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D59B" w14:textId="77777777" w:rsidR="007949B7" w:rsidRPr="00C42E79" w:rsidRDefault="007949B7" w:rsidP="007949B7">
      <w:pPr>
        <w:rPr>
          <w:lang w:val="sr-Cyrl-R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0"/>
      </w:tblGrid>
      <w:tr w:rsidR="007949B7" w:rsidRPr="00C42E79" w14:paraId="798A57C9" w14:textId="77777777">
        <w:tc>
          <w:tcPr>
            <w:tcW w:w="4320" w:type="dxa"/>
          </w:tcPr>
          <w:p w14:paraId="06DF4BF1" w14:textId="77777777" w:rsidR="007949B7" w:rsidRPr="00C42E79" w:rsidRDefault="008A102D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</w:pPr>
            <w:r w:rsidRPr="00C42E79">
              <w:rPr>
                <w:noProof/>
              </w:rPr>
              <w:drawing>
                <wp:inline distT="0" distB="0" distL="0" distR="0" wp14:anchorId="5CB3D62C" wp14:editId="7A2C2F39">
                  <wp:extent cx="4095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10B9B" w14:textId="77777777" w:rsidR="007949B7" w:rsidRPr="00C42E79" w:rsidRDefault="007949B7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</w:rPr>
            </w:pPr>
            <w:proofErr w:type="spellStart"/>
            <w:r w:rsidRPr="00C42E79">
              <w:rPr>
                <w:b/>
              </w:rPr>
              <w:t>Република</w:t>
            </w:r>
            <w:proofErr w:type="spellEnd"/>
            <w:r w:rsidRPr="00C42E79">
              <w:rPr>
                <w:b/>
              </w:rPr>
              <w:t xml:space="preserve"> </w:t>
            </w:r>
            <w:proofErr w:type="spellStart"/>
            <w:r w:rsidRPr="00C42E79">
              <w:rPr>
                <w:b/>
              </w:rPr>
              <w:t>Србија</w:t>
            </w:r>
            <w:proofErr w:type="spellEnd"/>
          </w:p>
          <w:p w14:paraId="6ED715D8" w14:textId="77777777" w:rsidR="007949B7" w:rsidRPr="00C42E79" w:rsidRDefault="007949B7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  <w:r w:rsidRPr="00C42E79">
              <w:rPr>
                <w:b/>
                <w:lang w:val="sr-Cyrl-CS"/>
              </w:rPr>
              <w:t>ЗЛАТИБОРСКИ УПРАВНИ ОКРУГ</w:t>
            </w:r>
          </w:p>
          <w:p w14:paraId="4C6DE5D2" w14:textId="31B0AD44" w:rsidR="007949B7" w:rsidRPr="00C42E79" w:rsidRDefault="003B26F8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Latn-RS"/>
              </w:rPr>
            </w:pPr>
            <w:r w:rsidRPr="00C42E79">
              <w:rPr>
                <w:b/>
                <w:lang w:val="sr-Latn-RS"/>
              </w:rPr>
              <w:t>0003621131 2025 41117 000 000 100 001</w:t>
            </w:r>
          </w:p>
          <w:p w14:paraId="2F1687ED" w14:textId="36D724A3" w:rsidR="007949B7" w:rsidRPr="00C42E79" w:rsidRDefault="00A3471B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  <w:r w:rsidRPr="00A3471B">
              <w:rPr>
                <w:b/>
                <w:lang w:val="sr-Latn-RS"/>
              </w:rPr>
              <w:t>17.07.</w:t>
            </w:r>
            <w:r w:rsidR="003B26F8" w:rsidRPr="00A3471B">
              <w:rPr>
                <w:b/>
                <w:lang w:val="sr-Latn-RS"/>
              </w:rPr>
              <w:t>2025</w:t>
            </w:r>
            <w:r w:rsidR="007949B7" w:rsidRPr="00C42E79">
              <w:rPr>
                <w:b/>
                <w:lang w:val="sr-Cyrl-CS"/>
              </w:rPr>
              <w:t>. године</w:t>
            </w:r>
          </w:p>
          <w:p w14:paraId="0E695263" w14:textId="77777777" w:rsidR="007949B7" w:rsidRPr="00C42E79" w:rsidRDefault="007949B7" w:rsidP="007949B7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sr-Cyrl-CS"/>
              </w:rPr>
            </w:pPr>
            <w:r w:rsidRPr="00C42E79">
              <w:rPr>
                <w:b/>
                <w:lang w:val="sr-Cyrl-CS"/>
              </w:rPr>
              <w:t xml:space="preserve"> Ужице</w:t>
            </w:r>
          </w:p>
        </w:tc>
      </w:tr>
    </w:tbl>
    <w:p w14:paraId="4B56A039" w14:textId="77777777" w:rsidR="007949B7" w:rsidRPr="00C42E79" w:rsidRDefault="007949B7" w:rsidP="007949B7">
      <w:pPr>
        <w:jc w:val="both"/>
        <w:rPr>
          <w:lang w:val="sr-Cyrl-CS"/>
        </w:rPr>
      </w:pPr>
    </w:p>
    <w:p w14:paraId="554D7B41" w14:textId="77777777" w:rsidR="007949B7" w:rsidRPr="00C42E79" w:rsidRDefault="007949B7" w:rsidP="007949B7">
      <w:pPr>
        <w:rPr>
          <w:lang w:val="sr-Cyrl-CS"/>
        </w:rPr>
      </w:pPr>
    </w:p>
    <w:p w14:paraId="187E5092" w14:textId="77777777" w:rsidR="007949B7" w:rsidRPr="00C42E79" w:rsidRDefault="007949B7" w:rsidP="007949B7">
      <w:pPr>
        <w:rPr>
          <w:lang w:val="sr-Cyrl-CS"/>
        </w:rPr>
      </w:pPr>
    </w:p>
    <w:p w14:paraId="40E5B05B" w14:textId="77777777" w:rsidR="007949B7" w:rsidRPr="00C42E79" w:rsidRDefault="007949B7" w:rsidP="007949B7">
      <w:pPr>
        <w:jc w:val="both"/>
        <w:rPr>
          <w:lang w:val="sr-Cyrl-CS"/>
        </w:rPr>
      </w:pPr>
    </w:p>
    <w:p w14:paraId="46AB5931" w14:textId="77777777" w:rsidR="007949B7" w:rsidRPr="00C42E79" w:rsidRDefault="007949B7" w:rsidP="007949B7">
      <w:pPr>
        <w:tabs>
          <w:tab w:val="center" w:pos="2366"/>
        </w:tabs>
        <w:jc w:val="both"/>
        <w:rPr>
          <w:lang w:val="sr-Cyrl-RS"/>
        </w:rPr>
      </w:pPr>
      <w:r w:rsidRPr="00C42E79">
        <w:rPr>
          <w:lang w:val="sr-Cyrl-CS"/>
        </w:rPr>
        <w:tab/>
      </w:r>
    </w:p>
    <w:p w14:paraId="3689873D" w14:textId="77777777" w:rsidR="007949B7" w:rsidRPr="00C42E79" w:rsidRDefault="007949B7" w:rsidP="007949B7">
      <w:pPr>
        <w:tabs>
          <w:tab w:val="center" w:pos="2366"/>
        </w:tabs>
        <w:jc w:val="both"/>
        <w:rPr>
          <w:lang w:val="sr-Cyrl-RS"/>
        </w:rPr>
      </w:pPr>
    </w:p>
    <w:p w14:paraId="55161237" w14:textId="77777777" w:rsidR="007949B7" w:rsidRPr="00C42E79" w:rsidRDefault="007949B7" w:rsidP="007949B7">
      <w:pPr>
        <w:tabs>
          <w:tab w:val="center" w:pos="2366"/>
        </w:tabs>
        <w:jc w:val="both"/>
        <w:rPr>
          <w:b/>
          <w:u w:val="single"/>
          <w:lang w:val="sr-Cyrl-RS"/>
        </w:rPr>
      </w:pPr>
    </w:p>
    <w:p w14:paraId="4AC5A6C4" w14:textId="77777777" w:rsidR="007949B7" w:rsidRPr="00C42E79" w:rsidRDefault="007949B7" w:rsidP="007949B7">
      <w:pPr>
        <w:jc w:val="both"/>
        <w:rPr>
          <w:lang w:val="sr-Cyrl-RS"/>
        </w:rPr>
      </w:pPr>
    </w:p>
    <w:p w14:paraId="44382216" w14:textId="77777777" w:rsidR="007F67AA" w:rsidRPr="00C42E79" w:rsidRDefault="007F67AA" w:rsidP="007949B7">
      <w:pPr>
        <w:jc w:val="both"/>
        <w:rPr>
          <w:lang w:val="sr-Cyrl-RS"/>
        </w:rPr>
      </w:pPr>
    </w:p>
    <w:p w14:paraId="38806F7F" w14:textId="77777777" w:rsidR="007F67AA" w:rsidRPr="00C42E79" w:rsidRDefault="007F67AA" w:rsidP="007949B7">
      <w:pPr>
        <w:jc w:val="both"/>
        <w:rPr>
          <w:lang w:val="sr-Cyrl-RS"/>
        </w:rPr>
      </w:pPr>
    </w:p>
    <w:p w14:paraId="32423C3F" w14:textId="71964C4B" w:rsidR="003D7E91" w:rsidRPr="00C42E79" w:rsidRDefault="003D7E91" w:rsidP="003D7E91">
      <w:pPr>
        <w:ind w:firstLine="567"/>
        <w:jc w:val="both"/>
        <w:outlineLvl w:val="0"/>
        <w:rPr>
          <w:lang w:val="sr-Cyrl-CS"/>
        </w:rPr>
      </w:pPr>
      <w:r w:rsidRPr="00C42E79">
        <w:rPr>
          <w:lang w:val="sr-Cyrl-CS"/>
        </w:rPr>
        <w:t>На основу члана 54.</w:t>
      </w:r>
      <w:r w:rsidR="0032765F" w:rsidRPr="00C42E79">
        <w:t xml:space="preserve"> </w:t>
      </w:r>
      <w:r w:rsidR="0032765F" w:rsidRPr="00C42E79">
        <w:rPr>
          <w:lang w:val="sr-Cyrl-RS"/>
        </w:rPr>
        <w:t xml:space="preserve">став 1. </w:t>
      </w:r>
      <w:r w:rsidRPr="00C42E79">
        <w:rPr>
          <w:lang w:val="sr-Cyrl-CS"/>
        </w:rPr>
        <w:t>Закона о државним службеницима (Службени гласник РС бр.79/05,</w:t>
      </w:r>
      <w:r w:rsidRPr="00C42E79">
        <w:rPr>
          <w:lang w:val="sr-Latn-RS"/>
        </w:rPr>
        <w:t xml:space="preserve"> </w:t>
      </w:r>
      <w:r w:rsidRPr="00C42E79">
        <w:rPr>
          <w:lang w:val="sr-Cyrl-CS"/>
        </w:rPr>
        <w:t>81/05-исправка,</w:t>
      </w:r>
      <w:r w:rsidRPr="00C42E79">
        <w:rPr>
          <w:lang w:val="sr-Latn-RS"/>
        </w:rPr>
        <w:t xml:space="preserve"> </w:t>
      </w:r>
      <w:r w:rsidRPr="00C42E79">
        <w:rPr>
          <w:lang w:val="sr-Cyrl-CS"/>
        </w:rPr>
        <w:t>83/05-исправка, 64/07, 67/07-исправка, 116/08, 104/09,</w:t>
      </w:r>
      <w:r w:rsidRPr="00C42E79">
        <w:rPr>
          <w:lang w:val="sr-Latn-RS"/>
        </w:rPr>
        <w:t xml:space="preserve"> </w:t>
      </w:r>
      <w:r w:rsidRPr="00C42E79">
        <w:rPr>
          <w:lang w:val="sr-Cyrl-CS"/>
        </w:rPr>
        <w:t>99/14,</w:t>
      </w:r>
      <w:r w:rsidRPr="00C42E79">
        <w:rPr>
          <w:lang w:val="sr-Latn-RS"/>
        </w:rPr>
        <w:t xml:space="preserve"> </w:t>
      </w:r>
      <w:r w:rsidRPr="00C42E79">
        <w:rPr>
          <w:lang w:val="sr-Cyrl-CS"/>
        </w:rPr>
        <w:t>94/17</w:t>
      </w:r>
      <w:r w:rsidR="0032765F" w:rsidRPr="00C42E79">
        <w:rPr>
          <w:lang w:val="sr-Cyrl-CS"/>
        </w:rPr>
        <w:t>,</w:t>
      </w:r>
      <w:r w:rsidRPr="00C42E79">
        <w:rPr>
          <w:lang w:val="sr-Cyrl-CS"/>
        </w:rPr>
        <w:t xml:space="preserve"> 95/18</w:t>
      </w:r>
      <w:r w:rsidR="003B26F8" w:rsidRPr="00C42E79">
        <w:rPr>
          <w:lang w:val="sr-Cyrl-CS"/>
        </w:rPr>
        <w:t>,</w:t>
      </w:r>
      <w:r w:rsidR="0032765F" w:rsidRPr="00C42E79">
        <w:rPr>
          <w:lang w:val="sr-Cyrl-CS"/>
        </w:rPr>
        <w:t xml:space="preserve"> 157/20</w:t>
      </w:r>
      <w:r w:rsidR="003B26F8" w:rsidRPr="00C42E79">
        <w:rPr>
          <w:lang w:val="sr-Latn-RS"/>
        </w:rPr>
        <w:t xml:space="preserve">, 142/22, 13/25 </w:t>
      </w:r>
      <w:r w:rsidR="00AE7F21">
        <w:rPr>
          <w:lang w:val="sr-Cyrl-RS"/>
        </w:rPr>
        <w:t>и</w:t>
      </w:r>
      <w:bookmarkStart w:id="0" w:name="_GoBack"/>
      <w:bookmarkEnd w:id="0"/>
      <w:r w:rsidR="003B26F8" w:rsidRPr="00C42E79">
        <w:rPr>
          <w:lang w:val="sr-Latn-RS"/>
        </w:rPr>
        <w:t xml:space="preserve"> 19/25</w:t>
      </w:r>
      <w:r w:rsidRPr="00C42E79">
        <w:rPr>
          <w:lang w:val="sr-Cyrl-CS"/>
        </w:rPr>
        <w:t>), члана  9.</w:t>
      </w:r>
      <w:r w:rsidRPr="00C42E79">
        <w:rPr>
          <w:lang w:val="sr-Latn-RS"/>
        </w:rPr>
        <w:t xml:space="preserve"> </w:t>
      </w:r>
      <w:r w:rsidRPr="00C42E79">
        <w:rPr>
          <w:lang w:val="sr-Cyrl-CS"/>
        </w:rPr>
        <w:t>став 1</w:t>
      </w:r>
      <w:r w:rsidR="0032765F" w:rsidRPr="00C42E79">
        <w:rPr>
          <w:lang w:val="sr-Cyrl-CS"/>
        </w:rPr>
        <w:t>.</w:t>
      </w:r>
      <w:r w:rsidRPr="00C42E79">
        <w:rPr>
          <w:lang w:val="sr-Cyrl-CS"/>
        </w:rPr>
        <w:t xml:space="preserve"> Уредбе о</w:t>
      </w:r>
      <w:r w:rsidRPr="00C42E79">
        <w:rPr>
          <w:color w:val="FF0000"/>
          <w:lang w:val="sr-Cyrl-CS"/>
        </w:rPr>
        <w:t xml:space="preserve"> </w:t>
      </w:r>
      <w:r w:rsidRPr="00C42E79">
        <w:rPr>
          <w:lang w:val="sr-Cyrl-CS"/>
        </w:rPr>
        <w:t>интерном и јавном конкурсу за попуњавање радних места у државним органима (Службени гласник РС број 2/19</w:t>
      </w:r>
      <w:r w:rsidR="0032765F" w:rsidRPr="00C42E79">
        <w:rPr>
          <w:lang w:val="sr-Cyrl-CS"/>
        </w:rPr>
        <w:t xml:space="preserve"> и 67/21</w:t>
      </w:r>
      <w:r w:rsidRPr="00C42E79">
        <w:rPr>
          <w:lang w:val="sr-Cyrl-CS"/>
        </w:rPr>
        <w:t xml:space="preserve">), </w:t>
      </w:r>
      <w:r w:rsidR="00F7349D" w:rsidRPr="00C42E79">
        <w:rPr>
          <w:lang w:val="sr-Cyrl-CS"/>
        </w:rPr>
        <w:t xml:space="preserve">Стручна служба </w:t>
      </w:r>
      <w:r w:rsidRPr="00C42E79">
        <w:rPr>
          <w:lang w:val="sr-Cyrl-RS"/>
        </w:rPr>
        <w:t>Златиборск</w:t>
      </w:r>
      <w:r w:rsidR="00F7349D" w:rsidRPr="00C42E79">
        <w:rPr>
          <w:lang w:val="sr-Cyrl-RS"/>
        </w:rPr>
        <w:t>ог</w:t>
      </w:r>
      <w:r w:rsidRPr="00C42E79">
        <w:rPr>
          <w:lang w:val="sr-Cyrl-CS"/>
        </w:rPr>
        <w:t xml:space="preserve"> управн</w:t>
      </w:r>
      <w:r w:rsidR="00F7349D" w:rsidRPr="00C42E79">
        <w:rPr>
          <w:lang w:val="sr-Cyrl-CS"/>
        </w:rPr>
        <w:t>ог</w:t>
      </w:r>
      <w:r w:rsidRPr="00C42E79">
        <w:rPr>
          <w:lang w:val="sr-Cyrl-CS"/>
        </w:rPr>
        <w:t xml:space="preserve"> о</w:t>
      </w:r>
      <w:r w:rsidR="00F7349D" w:rsidRPr="00C42E79">
        <w:rPr>
          <w:lang w:val="sr-Cyrl-CS"/>
        </w:rPr>
        <w:t>круга</w:t>
      </w:r>
      <w:r w:rsidRPr="00C42E79">
        <w:rPr>
          <w:lang w:val="sr-Cyrl-CS"/>
        </w:rPr>
        <w:t xml:space="preserve"> оглашава</w:t>
      </w:r>
    </w:p>
    <w:p w14:paraId="320DFFF3" w14:textId="77777777" w:rsidR="003D7E91" w:rsidRPr="00C42E79" w:rsidRDefault="003D7E91" w:rsidP="003D7E91">
      <w:pPr>
        <w:jc w:val="both"/>
        <w:outlineLvl w:val="0"/>
        <w:rPr>
          <w:lang w:val="sr-Cyrl-CS"/>
        </w:rPr>
      </w:pPr>
    </w:p>
    <w:p w14:paraId="5E20D68E" w14:textId="77777777" w:rsidR="003D7E91" w:rsidRPr="00C42E79" w:rsidRDefault="003D7E91" w:rsidP="003D7E91">
      <w:pPr>
        <w:jc w:val="center"/>
        <w:outlineLvl w:val="0"/>
        <w:rPr>
          <w:b/>
        </w:rPr>
      </w:pPr>
      <w:r w:rsidRPr="00C42E79">
        <w:rPr>
          <w:b/>
          <w:lang w:val="sr-Cyrl-CS"/>
        </w:rPr>
        <w:t xml:space="preserve">ЈАВНИ КОНКУРС </w:t>
      </w:r>
    </w:p>
    <w:p w14:paraId="2CD3F827" w14:textId="77777777" w:rsidR="003D7E91" w:rsidRPr="00C42E79" w:rsidRDefault="003D7E91" w:rsidP="003D7E91">
      <w:pPr>
        <w:jc w:val="center"/>
        <w:outlineLvl w:val="0"/>
        <w:rPr>
          <w:b/>
          <w:lang w:val="sr-Cyrl-CS"/>
        </w:rPr>
      </w:pPr>
      <w:r w:rsidRPr="00C42E79">
        <w:rPr>
          <w:b/>
          <w:lang w:val="sr-Cyrl-CS"/>
        </w:rPr>
        <w:t>ЗА ПОПУЊАВАЊЕ ИЗВРШИЛАЧКОГ РАДНОГ МЕСТА</w:t>
      </w:r>
    </w:p>
    <w:p w14:paraId="5AE3BF97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</w:p>
    <w:p w14:paraId="6E39F25F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  <w:r w:rsidRPr="00C42E79">
        <w:rPr>
          <w:b/>
        </w:rPr>
        <w:t>I</w:t>
      </w:r>
      <w:r w:rsidRPr="00C42E79">
        <w:rPr>
          <w:b/>
          <w:lang w:val="sr-Cyrl-CS"/>
        </w:rPr>
        <w:t xml:space="preserve"> Орган у коме се попуњава радно место:</w:t>
      </w:r>
    </w:p>
    <w:p w14:paraId="401423A4" w14:textId="789809C9" w:rsidR="003D7E91" w:rsidRPr="00C42E79" w:rsidRDefault="00F7349D" w:rsidP="009B1280">
      <w:pPr>
        <w:ind w:firstLine="720"/>
        <w:jc w:val="both"/>
        <w:outlineLvl w:val="0"/>
        <w:rPr>
          <w:lang w:val="sr-Cyrl-CS"/>
        </w:rPr>
      </w:pPr>
      <w:r w:rsidRPr="00C42E79">
        <w:rPr>
          <w:b/>
          <w:lang w:val="sr-Cyrl-CS"/>
        </w:rPr>
        <w:t xml:space="preserve">Стручна служба </w:t>
      </w:r>
      <w:r w:rsidR="003D7E91" w:rsidRPr="00C42E79">
        <w:rPr>
          <w:b/>
          <w:lang w:val="sr-Cyrl-CS"/>
        </w:rPr>
        <w:t>Златиборск</w:t>
      </w:r>
      <w:r w:rsidRPr="00C42E79">
        <w:rPr>
          <w:b/>
          <w:lang w:val="sr-Cyrl-CS"/>
        </w:rPr>
        <w:t>ог</w:t>
      </w:r>
      <w:r w:rsidR="003D7E91" w:rsidRPr="00C42E79">
        <w:rPr>
          <w:b/>
          <w:lang w:val="sr-Cyrl-CS"/>
        </w:rPr>
        <w:t xml:space="preserve"> управн</w:t>
      </w:r>
      <w:r w:rsidRPr="00C42E79">
        <w:rPr>
          <w:b/>
          <w:lang w:val="sr-Cyrl-CS"/>
        </w:rPr>
        <w:t>ог</w:t>
      </w:r>
      <w:r w:rsidR="003D7E91" w:rsidRPr="00C42E79">
        <w:rPr>
          <w:b/>
          <w:lang w:val="sr-Cyrl-CS"/>
        </w:rPr>
        <w:t xml:space="preserve"> округ</w:t>
      </w:r>
      <w:r w:rsidRPr="00C42E79">
        <w:rPr>
          <w:b/>
          <w:lang w:val="sr-Cyrl-CS"/>
        </w:rPr>
        <w:t>а</w:t>
      </w:r>
      <w:r w:rsidR="003D7E91" w:rsidRPr="00C42E79">
        <w:rPr>
          <w:lang w:val="sr-Cyrl-CS"/>
        </w:rPr>
        <w:t>, 31000 Ужице, Д. Туцовића 52</w:t>
      </w:r>
    </w:p>
    <w:p w14:paraId="5FA8319A" w14:textId="77777777" w:rsidR="003D7E91" w:rsidRPr="00C42E79" w:rsidRDefault="003D7E91" w:rsidP="003D7E91">
      <w:pPr>
        <w:ind w:firstLine="284"/>
        <w:outlineLvl w:val="0"/>
        <w:rPr>
          <w:b/>
        </w:rPr>
      </w:pPr>
    </w:p>
    <w:p w14:paraId="5283D7C8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  <w:r w:rsidRPr="00C42E79">
        <w:rPr>
          <w:b/>
        </w:rPr>
        <w:t>II</w:t>
      </w:r>
      <w:r w:rsidRPr="00C42E79">
        <w:rPr>
          <w:b/>
          <w:lang w:val="sr-Cyrl-CS"/>
        </w:rPr>
        <w:t xml:space="preserve"> Радно место које се попуњава:</w:t>
      </w:r>
    </w:p>
    <w:p w14:paraId="26F9F0A5" w14:textId="77777777" w:rsidR="003D7E91" w:rsidRPr="00C42E79" w:rsidRDefault="003D7E91" w:rsidP="00C57CBB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Радно место за опште-правне послове</w:t>
      </w:r>
      <w:r w:rsidRPr="00C42E79">
        <w:t>,</w:t>
      </w:r>
      <w:r w:rsidRPr="00C42E79">
        <w:rPr>
          <w:lang w:val="sr-Cyrl-CS"/>
        </w:rPr>
        <w:t xml:space="preserve"> у звању саветник, Одсек за опште послове, 1 извршилац.</w:t>
      </w:r>
    </w:p>
    <w:p w14:paraId="5D91AD60" w14:textId="77777777" w:rsidR="003D7E91" w:rsidRPr="00C42E79" w:rsidRDefault="003D7E91" w:rsidP="003D7E91">
      <w:pPr>
        <w:outlineLvl w:val="0"/>
        <w:rPr>
          <w:lang w:val="sr-Cyrl-CS"/>
        </w:rPr>
      </w:pPr>
    </w:p>
    <w:p w14:paraId="38B527FF" w14:textId="3FAD26D2" w:rsidR="003D7E91" w:rsidRPr="00C42E79" w:rsidRDefault="003D7E91" w:rsidP="006F65EF">
      <w:pPr>
        <w:spacing w:line="100" w:lineRule="atLeast"/>
        <w:ind w:firstLine="720"/>
        <w:jc w:val="both"/>
        <w:rPr>
          <w:rFonts w:eastAsia="Calibri"/>
          <w:lang w:val="sr-Cyrl-CS"/>
        </w:rPr>
      </w:pPr>
      <w:r w:rsidRPr="00C42E79">
        <w:rPr>
          <w:b/>
          <w:lang w:val="sr-Cyrl-CS"/>
        </w:rPr>
        <w:t>Опис послова:</w:t>
      </w:r>
      <w:r w:rsidRPr="00C42E79">
        <w:rPr>
          <w:rFonts w:eastAsia="Calibri"/>
        </w:rPr>
        <w:t xml:space="preserve"> </w:t>
      </w:r>
      <w:r w:rsidR="003B26F8" w:rsidRPr="00C42E79">
        <w:rPr>
          <w:lang w:val="sr-Cyrl-RS"/>
        </w:rPr>
        <w:t>И</w:t>
      </w:r>
      <w:proofErr w:type="spellStart"/>
      <w:r w:rsidR="003B26F8" w:rsidRPr="00C42E79">
        <w:t>зрађује</w:t>
      </w:r>
      <w:proofErr w:type="spellEnd"/>
      <w:r w:rsidR="003B26F8" w:rsidRPr="00C42E79">
        <w:t xml:space="preserve"> </w:t>
      </w:r>
      <w:r w:rsidR="003B26F8" w:rsidRPr="00C42E79">
        <w:rPr>
          <w:lang w:val="sr-Cyrl-RS"/>
        </w:rPr>
        <w:t>појединачна акта</w:t>
      </w:r>
      <w:r w:rsidR="003B26F8" w:rsidRPr="00C42E79">
        <w:t xml:space="preserve"> о </w:t>
      </w:r>
      <w:proofErr w:type="spellStart"/>
      <w:r w:rsidR="003B26F8" w:rsidRPr="00C42E79">
        <w:t>правима</w:t>
      </w:r>
      <w:proofErr w:type="spellEnd"/>
      <w:r w:rsidR="003B26F8" w:rsidRPr="00C42E79">
        <w:t xml:space="preserve">, </w:t>
      </w:r>
      <w:proofErr w:type="spellStart"/>
      <w:r w:rsidR="003B26F8" w:rsidRPr="00C42E79">
        <w:t>дужностима</w:t>
      </w:r>
      <w:proofErr w:type="spellEnd"/>
      <w:r w:rsidR="003B26F8" w:rsidRPr="00C42E79">
        <w:t xml:space="preserve"> и </w:t>
      </w:r>
      <w:proofErr w:type="spellStart"/>
      <w:r w:rsidR="003B26F8" w:rsidRPr="00C42E79">
        <w:t>одговорностима</w:t>
      </w:r>
      <w:proofErr w:type="spellEnd"/>
      <w:r w:rsidR="003B26F8" w:rsidRPr="00C42E79">
        <w:t xml:space="preserve"> </w:t>
      </w:r>
      <w:proofErr w:type="spellStart"/>
      <w:r w:rsidR="003B26F8" w:rsidRPr="00C42E79">
        <w:t>државних</w:t>
      </w:r>
      <w:proofErr w:type="spellEnd"/>
      <w:r w:rsidR="003B26F8" w:rsidRPr="00C42E79">
        <w:t xml:space="preserve"> </w:t>
      </w:r>
      <w:proofErr w:type="spellStart"/>
      <w:r w:rsidR="003B26F8" w:rsidRPr="00C42E79">
        <w:t>службеника</w:t>
      </w:r>
      <w:proofErr w:type="spellEnd"/>
      <w:r w:rsidR="003B26F8" w:rsidRPr="00C42E79">
        <w:t xml:space="preserve"> и </w:t>
      </w:r>
      <w:proofErr w:type="spellStart"/>
      <w:r w:rsidR="003B26F8" w:rsidRPr="00C42E79">
        <w:t>намештеника</w:t>
      </w:r>
      <w:proofErr w:type="spellEnd"/>
      <w:r w:rsidR="003B26F8" w:rsidRPr="00C42E79">
        <w:t xml:space="preserve"> у </w:t>
      </w:r>
      <w:proofErr w:type="spellStart"/>
      <w:r w:rsidR="003B26F8" w:rsidRPr="00C42E79">
        <w:t>Стручној</w:t>
      </w:r>
      <w:proofErr w:type="spellEnd"/>
      <w:r w:rsidR="003B26F8" w:rsidRPr="00C42E79">
        <w:t xml:space="preserve"> </w:t>
      </w:r>
      <w:proofErr w:type="spellStart"/>
      <w:r w:rsidR="003B26F8" w:rsidRPr="00C42E79">
        <w:t>служби</w:t>
      </w:r>
      <w:proofErr w:type="spellEnd"/>
      <w:r w:rsidR="003B26F8" w:rsidRPr="00C42E79">
        <w:rPr>
          <w:lang w:val="sr-Cyrl-RS"/>
        </w:rPr>
        <w:t>,</w:t>
      </w:r>
      <w:r w:rsidR="003B26F8" w:rsidRPr="00C42E79">
        <w:t xml:space="preserve"> </w:t>
      </w:r>
      <w:proofErr w:type="spellStart"/>
      <w:r w:rsidR="003B26F8" w:rsidRPr="00C42E79">
        <w:t>пружа</w:t>
      </w:r>
      <w:proofErr w:type="spellEnd"/>
      <w:r w:rsidR="003B26F8" w:rsidRPr="00C42E79">
        <w:t xml:space="preserve"> </w:t>
      </w:r>
      <w:proofErr w:type="spellStart"/>
      <w:r w:rsidR="003B26F8" w:rsidRPr="00C42E79">
        <w:t>стручн</w:t>
      </w:r>
      <w:proofErr w:type="spellEnd"/>
      <w:r w:rsidR="003B26F8" w:rsidRPr="00C42E79">
        <w:rPr>
          <w:lang w:val="sr-Cyrl-RS"/>
        </w:rPr>
        <w:t>у</w:t>
      </w:r>
      <w:r w:rsidR="003B26F8" w:rsidRPr="00C42E79">
        <w:t xml:space="preserve"> </w:t>
      </w:r>
      <w:proofErr w:type="spellStart"/>
      <w:r w:rsidR="003B26F8" w:rsidRPr="00C42E79">
        <w:t>помоћ</w:t>
      </w:r>
      <w:proofErr w:type="spellEnd"/>
      <w:r w:rsidR="003B26F8" w:rsidRPr="00C42E79">
        <w:t xml:space="preserve"> о </w:t>
      </w:r>
      <w:proofErr w:type="spellStart"/>
      <w:r w:rsidR="003B26F8" w:rsidRPr="00C42E79">
        <w:t>начину</w:t>
      </w:r>
      <w:proofErr w:type="spellEnd"/>
      <w:r w:rsidR="003B26F8" w:rsidRPr="00C42E79">
        <w:t xml:space="preserve"> </w:t>
      </w:r>
      <w:proofErr w:type="spellStart"/>
      <w:r w:rsidR="003B26F8" w:rsidRPr="00C42E79">
        <w:t>остваривањ</w:t>
      </w:r>
      <w:proofErr w:type="spellEnd"/>
      <w:r w:rsidR="003B26F8" w:rsidRPr="00C42E79">
        <w:rPr>
          <w:lang w:val="sr-Cyrl-RS"/>
        </w:rPr>
        <w:t>а</w:t>
      </w:r>
      <w:r w:rsidR="003B26F8" w:rsidRPr="00C42E79">
        <w:t xml:space="preserve"> </w:t>
      </w:r>
      <w:proofErr w:type="spellStart"/>
      <w:r w:rsidR="003B26F8" w:rsidRPr="00C42E79">
        <w:t>права</w:t>
      </w:r>
      <w:proofErr w:type="spellEnd"/>
      <w:r w:rsidR="003B26F8" w:rsidRPr="00C42E79">
        <w:t xml:space="preserve"> и </w:t>
      </w:r>
      <w:proofErr w:type="spellStart"/>
      <w:r w:rsidR="003B26F8" w:rsidRPr="00C42E79">
        <w:t>дужности</w:t>
      </w:r>
      <w:proofErr w:type="spellEnd"/>
      <w:r w:rsidR="003B26F8" w:rsidRPr="00C42E79">
        <w:t xml:space="preserve"> </w:t>
      </w:r>
      <w:proofErr w:type="spellStart"/>
      <w:r w:rsidR="003B26F8" w:rsidRPr="00C42E79">
        <w:t>из</w:t>
      </w:r>
      <w:proofErr w:type="spellEnd"/>
      <w:r w:rsidR="003B26F8" w:rsidRPr="00C42E79">
        <w:t xml:space="preserve"> </w:t>
      </w:r>
      <w:proofErr w:type="spellStart"/>
      <w:r w:rsidR="003B26F8" w:rsidRPr="00C42E79">
        <w:t>области</w:t>
      </w:r>
      <w:proofErr w:type="spellEnd"/>
      <w:r w:rsidR="003B26F8" w:rsidRPr="00C42E79">
        <w:t xml:space="preserve"> </w:t>
      </w:r>
      <w:proofErr w:type="spellStart"/>
      <w:r w:rsidR="003B26F8" w:rsidRPr="00C42E79">
        <w:t>радних</w:t>
      </w:r>
      <w:proofErr w:type="spellEnd"/>
      <w:r w:rsidR="003B26F8" w:rsidRPr="00C42E79">
        <w:t xml:space="preserve"> </w:t>
      </w:r>
      <w:proofErr w:type="spellStart"/>
      <w:r w:rsidR="003B26F8" w:rsidRPr="00C42E79">
        <w:t>односа</w:t>
      </w:r>
      <w:proofErr w:type="spellEnd"/>
      <w:r w:rsidR="003B26F8" w:rsidRPr="00C42E79">
        <w:rPr>
          <w:lang w:val="sr-Cyrl-RS"/>
        </w:rPr>
        <w:t xml:space="preserve"> и стручну и техничку помоћ у спровођењу дисциплинских поступака, о</w:t>
      </w:r>
      <w:proofErr w:type="spellStart"/>
      <w:r w:rsidR="003B26F8" w:rsidRPr="00C42E79">
        <w:t>бавља</w:t>
      </w:r>
      <w:proofErr w:type="spellEnd"/>
      <w:r w:rsidR="003B26F8" w:rsidRPr="00C42E79">
        <w:t xml:space="preserve"> </w:t>
      </w:r>
      <w:proofErr w:type="spellStart"/>
      <w:r w:rsidR="003B26F8" w:rsidRPr="00C42E79">
        <w:t>послове</w:t>
      </w:r>
      <w:proofErr w:type="spellEnd"/>
      <w:r w:rsidR="003B26F8" w:rsidRPr="00C42E79">
        <w:t xml:space="preserve"> </w:t>
      </w:r>
      <w:proofErr w:type="spellStart"/>
      <w:r w:rsidR="003B26F8" w:rsidRPr="00C42E79">
        <w:t>из</w:t>
      </w:r>
      <w:proofErr w:type="spellEnd"/>
      <w:r w:rsidR="003B26F8" w:rsidRPr="00C42E79">
        <w:t xml:space="preserve"> </w:t>
      </w:r>
      <w:proofErr w:type="spellStart"/>
      <w:r w:rsidR="003B26F8" w:rsidRPr="00C42E79">
        <w:t>области</w:t>
      </w:r>
      <w:proofErr w:type="spellEnd"/>
      <w:r w:rsidR="003B26F8" w:rsidRPr="00C42E79">
        <w:t xml:space="preserve"> </w:t>
      </w:r>
      <w:proofErr w:type="spellStart"/>
      <w:r w:rsidR="003B26F8" w:rsidRPr="00C42E79">
        <w:t>безбедности</w:t>
      </w:r>
      <w:proofErr w:type="spellEnd"/>
      <w:r w:rsidR="003B26F8" w:rsidRPr="00C42E79">
        <w:t xml:space="preserve"> и </w:t>
      </w:r>
      <w:proofErr w:type="spellStart"/>
      <w:r w:rsidR="003B26F8" w:rsidRPr="00C42E79">
        <w:t>здравља</w:t>
      </w:r>
      <w:proofErr w:type="spellEnd"/>
      <w:r w:rsidR="003B26F8" w:rsidRPr="00C42E79">
        <w:t xml:space="preserve"> </w:t>
      </w:r>
      <w:proofErr w:type="spellStart"/>
      <w:r w:rsidR="003B26F8" w:rsidRPr="00C42E79">
        <w:t>на</w:t>
      </w:r>
      <w:proofErr w:type="spellEnd"/>
      <w:r w:rsidR="003B26F8" w:rsidRPr="00C42E79">
        <w:t xml:space="preserve"> </w:t>
      </w:r>
      <w:proofErr w:type="spellStart"/>
      <w:r w:rsidR="003B26F8" w:rsidRPr="00C42E79">
        <w:t>раду</w:t>
      </w:r>
      <w:proofErr w:type="spellEnd"/>
      <w:r w:rsidR="003B26F8" w:rsidRPr="00C42E79">
        <w:rPr>
          <w:lang w:val="sr-Cyrl-RS"/>
        </w:rPr>
        <w:t xml:space="preserve">, </w:t>
      </w:r>
      <w:r w:rsidR="003B26F8" w:rsidRPr="00C42E79">
        <w:rPr>
          <w:lang w:val="ru-RU"/>
        </w:rPr>
        <w:t xml:space="preserve">даје савете и смернице запосленима о спречавању корупције и сукоба интереса; </w:t>
      </w:r>
      <w:proofErr w:type="spellStart"/>
      <w:r w:rsidR="003B26F8" w:rsidRPr="00C42E79">
        <w:t>спрово</w:t>
      </w:r>
      <w:proofErr w:type="spellEnd"/>
      <w:r w:rsidR="003B26F8" w:rsidRPr="00C42E79">
        <w:rPr>
          <w:lang w:val="sr-Cyrl-RS"/>
        </w:rPr>
        <w:t>ди</w:t>
      </w:r>
      <w:r w:rsidR="003B26F8" w:rsidRPr="00C42E79">
        <w:t xml:space="preserve"> </w:t>
      </w:r>
      <w:proofErr w:type="spellStart"/>
      <w:r w:rsidR="003B26F8" w:rsidRPr="00C42E79">
        <w:t>поступк</w:t>
      </w:r>
      <w:proofErr w:type="spellEnd"/>
      <w:r w:rsidR="003B26F8" w:rsidRPr="00C42E79">
        <w:rPr>
          <w:lang w:val="sr-Cyrl-RS"/>
        </w:rPr>
        <w:t>е</w:t>
      </w:r>
      <w:r w:rsidR="003B26F8" w:rsidRPr="00C42E79">
        <w:t xml:space="preserve"> </w:t>
      </w:r>
      <w:proofErr w:type="spellStart"/>
      <w:r w:rsidR="003B26F8" w:rsidRPr="00C42E79">
        <w:t>јавних</w:t>
      </w:r>
      <w:proofErr w:type="spellEnd"/>
      <w:r w:rsidR="003B26F8" w:rsidRPr="00C42E79">
        <w:t xml:space="preserve"> </w:t>
      </w:r>
      <w:proofErr w:type="spellStart"/>
      <w:r w:rsidR="003B26F8" w:rsidRPr="00C42E79">
        <w:t>набавки</w:t>
      </w:r>
      <w:proofErr w:type="spellEnd"/>
      <w:r w:rsidR="003B26F8" w:rsidRPr="00C42E79">
        <w:t xml:space="preserve">, </w:t>
      </w:r>
      <w:proofErr w:type="spellStart"/>
      <w:r w:rsidR="003B26F8" w:rsidRPr="00C42E79">
        <w:t>прати</w:t>
      </w:r>
      <w:proofErr w:type="spellEnd"/>
      <w:r w:rsidR="003B26F8" w:rsidRPr="00C42E79">
        <w:t xml:space="preserve"> </w:t>
      </w:r>
      <w:r w:rsidR="003B26F8" w:rsidRPr="00C42E79">
        <w:rPr>
          <w:lang w:val="sr-Cyrl-RS"/>
        </w:rPr>
        <w:t>реализацију закључених уговора, сачињава извештаје о јавним набавкама</w:t>
      </w:r>
      <w:r w:rsidR="003B26F8" w:rsidRPr="00C42E79">
        <w:t xml:space="preserve"> и </w:t>
      </w:r>
      <w:proofErr w:type="spellStart"/>
      <w:r w:rsidR="003B26F8" w:rsidRPr="00C42E79">
        <w:t>предлаже</w:t>
      </w:r>
      <w:proofErr w:type="spellEnd"/>
      <w:r w:rsidR="003B26F8" w:rsidRPr="00C42E79">
        <w:t xml:space="preserve"> </w:t>
      </w:r>
      <w:proofErr w:type="spellStart"/>
      <w:r w:rsidR="003B26F8" w:rsidRPr="00C42E79">
        <w:t>мере</w:t>
      </w:r>
      <w:proofErr w:type="spellEnd"/>
      <w:r w:rsidR="003B26F8" w:rsidRPr="00C42E79">
        <w:t xml:space="preserve"> </w:t>
      </w:r>
      <w:proofErr w:type="spellStart"/>
      <w:r w:rsidR="003B26F8" w:rsidRPr="00C42E79">
        <w:t>везане</w:t>
      </w:r>
      <w:proofErr w:type="spellEnd"/>
      <w:r w:rsidR="003B26F8" w:rsidRPr="00C42E79">
        <w:t xml:space="preserve"> </w:t>
      </w:r>
      <w:proofErr w:type="spellStart"/>
      <w:r w:rsidR="003B26F8" w:rsidRPr="00C42E79">
        <w:t>за</w:t>
      </w:r>
      <w:proofErr w:type="spellEnd"/>
      <w:r w:rsidR="003B26F8" w:rsidRPr="00C42E79">
        <w:t xml:space="preserve"> </w:t>
      </w:r>
      <w:proofErr w:type="spellStart"/>
      <w:r w:rsidR="003B26F8" w:rsidRPr="00C42E79">
        <w:t>спровођење</w:t>
      </w:r>
      <w:proofErr w:type="spellEnd"/>
      <w:r w:rsidR="003B26F8" w:rsidRPr="00C42E79">
        <w:t xml:space="preserve"> </w:t>
      </w:r>
      <w:proofErr w:type="spellStart"/>
      <w:r w:rsidR="003B26F8" w:rsidRPr="00C42E79">
        <w:t>набавки</w:t>
      </w:r>
      <w:proofErr w:type="spellEnd"/>
      <w:r w:rsidR="003B26F8" w:rsidRPr="00C42E79">
        <w:t xml:space="preserve">; </w:t>
      </w:r>
      <w:r w:rsidR="003B26F8" w:rsidRPr="00C42E79">
        <w:rPr>
          <w:lang w:val="sr-Cyrl-RS"/>
        </w:rPr>
        <w:t>пружа стручну подршку начелнику и Савету Управног округа, п</w:t>
      </w:r>
      <w:proofErr w:type="spellStart"/>
      <w:r w:rsidR="003B26F8" w:rsidRPr="00C42E79">
        <w:t>рипрема</w:t>
      </w:r>
      <w:proofErr w:type="spellEnd"/>
      <w:r w:rsidR="003B26F8" w:rsidRPr="00C42E79">
        <w:t xml:space="preserve"> </w:t>
      </w:r>
      <w:proofErr w:type="spellStart"/>
      <w:r w:rsidR="003B26F8" w:rsidRPr="00C42E79">
        <w:t>правна</w:t>
      </w:r>
      <w:proofErr w:type="spellEnd"/>
      <w:r w:rsidR="003B26F8" w:rsidRPr="00C42E79">
        <w:t xml:space="preserve"> </w:t>
      </w:r>
      <w:proofErr w:type="spellStart"/>
      <w:r w:rsidR="003B26F8" w:rsidRPr="00C42E79">
        <w:t>акта</w:t>
      </w:r>
      <w:proofErr w:type="spellEnd"/>
      <w:r w:rsidR="003B26F8" w:rsidRPr="00C42E79">
        <w:t xml:space="preserve"> и </w:t>
      </w:r>
      <w:proofErr w:type="spellStart"/>
      <w:r w:rsidR="003B26F8" w:rsidRPr="00C42E79">
        <w:t>закључке</w:t>
      </w:r>
      <w:proofErr w:type="spellEnd"/>
      <w:r w:rsidR="003B26F8" w:rsidRPr="00C42E79">
        <w:t xml:space="preserve"> </w:t>
      </w:r>
      <w:proofErr w:type="spellStart"/>
      <w:r w:rsidR="003B26F8" w:rsidRPr="00C42E79">
        <w:t>Савета</w:t>
      </w:r>
      <w:proofErr w:type="spellEnd"/>
      <w:r w:rsidR="003B26F8" w:rsidRPr="00C42E79">
        <w:t xml:space="preserve"> </w:t>
      </w:r>
      <w:proofErr w:type="spellStart"/>
      <w:r w:rsidR="003B26F8" w:rsidRPr="00C42E79">
        <w:t>управног</w:t>
      </w:r>
      <w:proofErr w:type="spellEnd"/>
      <w:r w:rsidR="003B26F8" w:rsidRPr="00C42E79">
        <w:t xml:space="preserve"> </w:t>
      </w:r>
      <w:proofErr w:type="spellStart"/>
      <w:r w:rsidR="003B26F8" w:rsidRPr="00C42E79">
        <w:t>округа</w:t>
      </w:r>
      <w:proofErr w:type="spellEnd"/>
      <w:r w:rsidR="003B26F8" w:rsidRPr="00C42E79">
        <w:t xml:space="preserve"> и </w:t>
      </w:r>
      <w:proofErr w:type="spellStart"/>
      <w:r w:rsidR="003B26F8" w:rsidRPr="00C42E79">
        <w:t>обавља</w:t>
      </w:r>
      <w:proofErr w:type="spellEnd"/>
      <w:r w:rsidR="003B26F8" w:rsidRPr="00C42E79">
        <w:t xml:space="preserve"> </w:t>
      </w:r>
      <w:proofErr w:type="spellStart"/>
      <w:r w:rsidR="003B26F8" w:rsidRPr="00C42E79">
        <w:t>послове</w:t>
      </w:r>
      <w:proofErr w:type="spellEnd"/>
      <w:r w:rsidR="003B26F8" w:rsidRPr="00C42E79">
        <w:t xml:space="preserve"> </w:t>
      </w:r>
      <w:proofErr w:type="spellStart"/>
      <w:r w:rsidR="003B26F8" w:rsidRPr="00C42E79">
        <w:t>секретара</w:t>
      </w:r>
      <w:proofErr w:type="spellEnd"/>
      <w:r w:rsidR="003B26F8" w:rsidRPr="00C42E79">
        <w:t xml:space="preserve"> </w:t>
      </w:r>
      <w:proofErr w:type="spellStart"/>
      <w:r w:rsidR="003B26F8" w:rsidRPr="00C42E79">
        <w:t>Савета</w:t>
      </w:r>
      <w:proofErr w:type="spellEnd"/>
      <w:r w:rsidR="003B26F8" w:rsidRPr="00C42E79">
        <w:t xml:space="preserve"> </w:t>
      </w:r>
      <w:proofErr w:type="spellStart"/>
      <w:r w:rsidR="003B26F8" w:rsidRPr="00C42E79">
        <w:t>управног</w:t>
      </w:r>
      <w:proofErr w:type="spellEnd"/>
      <w:r w:rsidR="003B26F8" w:rsidRPr="00C42E79">
        <w:t xml:space="preserve"> </w:t>
      </w:r>
      <w:proofErr w:type="spellStart"/>
      <w:r w:rsidR="003B26F8" w:rsidRPr="00C42E79">
        <w:t>округа</w:t>
      </w:r>
      <w:proofErr w:type="spellEnd"/>
      <w:r w:rsidR="003B26F8" w:rsidRPr="00C42E79">
        <w:rPr>
          <w:lang w:val="sr-Cyrl-RS"/>
        </w:rPr>
        <w:t>; п</w:t>
      </w:r>
      <w:proofErr w:type="spellStart"/>
      <w:r w:rsidR="003B26F8" w:rsidRPr="00C42E79">
        <w:t>рати</w:t>
      </w:r>
      <w:proofErr w:type="spellEnd"/>
      <w:r w:rsidR="003B26F8" w:rsidRPr="00C42E79">
        <w:t xml:space="preserve"> и </w:t>
      </w:r>
      <w:proofErr w:type="spellStart"/>
      <w:r w:rsidR="003B26F8" w:rsidRPr="00C42E79">
        <w:t>анализира</w:t>
      </w:r>
      <w:proofErr w:type="spellEnd"/>
      <w:r w:rsidR="003B26F8" w:rsidRPr="00C42E79">
        <w:t xml:space="preserve"> </w:t>
      </w:r>
      <w:proofErr w:type="spellStart"/>
      <w:r w:rsidR="003B26F8" w:rsidRPr="00C42E79">
        <w:t>прописе</w:t>
      </w:r>
      <w:proofErr w:type="spellEnd"/>
      <w:r w:rsidR="003B26F8" w:rsidRPr="00C42E79">
        <w:t xml:space="preserve"> и </w:t>
      </w:r>
      <w:proofErr w:type="spellStart"/>
      <w:r w:rsidR="003B26F8" w:rsidRPr="00C42E79">
        <w:t>израђује</w:t>
      </w:r>
      <w:proofErr w:type="spellEnd"/>
      <w:r w:rsidR="003B26F8" w:rsidRPr="00C42E79">
        <w:t xml:space="preserve"> </w:t>
      </w:r>
      <w:proofErr w:type="spellStart"/>
      <w:r w:rsidR="003B26F8" w:rsidRPr="00C42E79">
        <w:t>предлоге</w:t>
      </w:r>
      <w:proofErr w:type="spellEnd"/>
      <w:r w:rsidR="003B26F8" w:rsidRPr="00C42E79">
        <w:t xml:space="preserve"> </w:t>
      </w:r>
      <w:proofErr w:type="spellStart"/>
      <w:r w:rsidR="003B26F8" w:rsidRPr="00C42E79">
        <w:t>општих</w:t>
      </w:r>
      <w:proofErr w:type="spellEnd"/>
      <w:r w:rsidR="003B26F8" w:rsidRPr="00C42E79">
        <w:t xml:space="preserve"> </w:t>
      </w:r>
      <w:proofErr w:type="spellStart"/>
      <w:r w:rsidR="003B26F8" w:rsidRPr="00C42E79">
        <w:t>аката</w:t>
      </w:r>
      <w:proofErr w:type="spellEnd"/>
      <w:r w:rsidR="003B26F8" w:rsidRPr="00C42E79">
        <w:t xml:space="preserve"> </w:t>
      </w:r>
      <w:r w:rsidR="003B26F8" w:rsidRPr="00C42E79">
        <w:rPr>
          <w:lang w:val="sr-Cyrl-RS"/>
        </w:rPr>
        <w:t xml:space="preserve">и смерница за њихову примену у </w:t>
      </w:r>
      <w:proofErr w:type="spellStart"/>
      <w:r w:rsidR="003B26F8" w:rsidRPr="00C42E79">
        <w:t>Управно</w:t>
      </w:r>
      <w:proofErr w:type="spellEnd"/>
      <w:r w:rsidR="003B26F8" w:rsidRPr="00C42E79">
        <w:rPr>
          <w:lang w:val="sr-Cyrl-RS"/>
        </w:rPr>
        <w:t>м</w:t>
      </w:r>
      <w:r w:rsidR="003B26F8" w:rsidRPr="00C42E79">
        <w:t xml:space="preserve"> </w:t>
      </w:r>
      <w:proofErr w:type="spellStart"/>
      <w:r w:rsidR="003B26F8" w:rsidRPr="00C42E79">
        <w:t>округ</w:t>
      </w:r>
      <w:proofErr w:type="spellEnd"/>
      <w:r w:rsidR="003B26F8" w:rsidRPr="00C42E79">
        <w:rPr>
          <w:lang w:val="sr-Cyrl-RS"/>
        </w:rPr>
        <w:t xml:space="preserve">у, </w:t>
      </w:r>
      <w:proofErr w:type="spellStart"/>
      <w:r w:rsidR="003B26F8" w:rsidRPr="00C42E79">
        <w:t>израђује</w:t>
      </w:r>
      <w:proofErr w:type="spellEnd"/>
      <w:r w:rsidR="003B26F8" w:rsidRPr="00C42E79">
        <w:t xml:space="preserve"> </w:t>
      </w:r>
      <w:proofErr w:type="spellStart"/>
      <w:r w:rsidR="003B26F8" w:rsidRPr="00C42E79">
        <w:t>уговоре</w:t>
      </w:r>
      <w:proofErr w:type="spellEnd"/>
      <w:r w:rsidR="003B26F8" w:rsidRPr="00C42E79">
        <w:rPr>
          <w:lang w:val="sr-Cyrl-RS"/>
        </w:rPr>
        <w:t xml:space="preserve"> и споразуме</w:t>
      </w:r>
      <w:r w:rsidR="003B26F8" w:rsidRPr="00C42E79">
        <w:t xml:space="preserve"> </w:t>
      </w:r>
      <w:r w:rsidR="003B26F8" w:rsidRPr="00C42E79">
        <w:rPr>
          <w:lang w:val="sr-Cyrl-RS"/>
        </w:rPr>
        <w:t>из делокруга</w:t>
      </w:r>
      <w:r w:rsidR="003B26F8" w:rsidRPr="00C42E79">
        <w:t xml:space="preserve"> </w:t>
      </w:r>
      <w:proofErr w:type="spellStart"/>
      <w:r w:rsidR="003B26F8" w:rsidRPr="00C42E79">
        <w:t>Управн</w:t>
      </w:r>
      <w:proofErr w:type="spellEnd"/>
      <w:r w:rsidR="003B26F8" w:rsidRPr="00C42E79">
        <w:rPr>
          <w:lang w:val="sr-Cyrl-RS"/>
        </w:rPr>
        <w:t>ог</w:t>
      </w:r>
      <w:r w:rsidR="003B26F8" w:rsidRPr="00C42E79">
        <w:t xml:space="preserve"> </w:t>
      </w:r>
      <w:proofErr w:type="spellStart"/>
      <w:r w:rsidR="003B26F8" w:rsidRPr="00C42E79">
        <w:t>округ</w:t>
      </w:r>
      <w:proofErr w:type="spellEnd"/>
      <w:r w:rsidR="003B26F8" w:rsidRPr="00C42E79">
        <w:rPr>
          <w:lang w:val="sr-Cyrl-RS"/>
        </w:rPr>
        <w:t>а и прати њихово извршење; врши послове аналитичара радних места, учествује у изради нацрта кадровског плана, стара се о обезбеђивању и контроли квалитета вредновања радне успешности</w:t>
      </w:r>
      <w:r w:rsidR="003B26F8" w:rsidRPr="00C42E79">
        <w:t xml:space="preserve"> и </w:t>
      </w:r>
      <w:proofErr w:type="spellStart"/>
      <w:r w:rsidR="003B26F8" w:rsidRPr="00C42E79">
        <w:t>припрема</w:t>
      </w:r>
      <w:proofErr w:type="spellEnd"/>
      <w:r w:rsidR="003B26F8" w:rsidRPr="00C42E79">
        <w:rPr>
          <w:lang w:val="sr-Cyrl-RS"/>
        </w:rPr>
        <w:t xml:space="preserve"> годишњи</w:t>
      </w:r>
      <w:r w:rsidR="003B26F8" w:rsidRPr="00C42E79">
        <w:t xml:space="preserve"> </w:t>
      </w:r>
      <w:proofErr w:type="spellStart"/>
      <w:r w:rsidR="003B26F8" w:rsidRPr="00C42E79">
        <w:t>извештај</w:t>
      </w:r>
      <w:proofErr w:type="spellEnd"/>
      <w:r w:rsidR="003B26F8" w:rsidRPr="00C42E79">
        <w:t xml:space="preserve"> </w:t>
      </w:r>
      <w:r w:rsidR="003B26F8" w:rsidRPr="00C42E79">
        <w:rPr>
          <w:lang w:val="sr-Cyrl-RS"/>
        </w:rPr>
        <w:t>Одсека</w:t>
      </w:r>
      <w:r w:rsidR="003B26F8" w:rsidRPr="00C42E79">
        <w:t xml:space="preserve"> о </w:t>
      </w:r>
      <w:proofErr w:type="spellStart"/>
      <w:r w:rsidR="003B26F8" w:rsidRPr="00C42E79">
        <w:t>вредновању</w:t>
      </w:r>
      <w:proofErr w:type="spellEnd"/>
      <w:r w:rsidR="003B26F8" w:rsidRPr="00C42E79">
        <w:t xml:space="preserve"> </w:t>
      </w:r>
      <w:proofErr w:type="spellStart"/>
      <w:r w:rsidR="003B26F8" w:rsidRPr="00C42E79">
        <w:t>радне</w:t>
      </w:r>
      <w:proofErr w:type="spellEnd"/>
      <w:r w:rsidR="003B26F8" w:rsidRPr="00C42E79">
        <w:t xml:space="preserve"> </w:t>
      </w:r>
      <w:proofErr w:type="spellStart"/>
      <w:r w:rsidR="003B26F8" w:rsidRPr="00C42E79">
        <w:t>успешности</w:t>
      </w:r>
      <w:proofErr w:type="spellEnd"/>
      <w:r w:rsidR="003B26F8" w:rsidRPr="00C42E79">
        <w:rPr>
          <w:lang w:val="ru-RU"/>
        </w:rPr>
        <w:t>, води кадровске евиденције и персонална досијеа запослених и израђује извештаје, обавља стручне послове у поступку попуњавања радних места и учествује у раду конкурсне комисије;</w:t>
      </w:r>
      <w:r w:rsidR="003B26F8" w:rsidRPr="00C42E79">
        <w:rPr>
          <w:lang w:val="sr-Cyrl-RS"/>
        </w:rPr>
        <w:t xml:space="preserve"> о</w:t>
      </w:r>
      <w:proofErr w:type="spellStart"/>
      <w:r w:rsidR="003B26F8" w:rsidRPr="00C42E79">
        <w:t>бавља</w:t>
      </w:r>
      <w:proofErr w:type="spellEnd"/>
      <w:r w:rsidR="003B26F8" w:rsidRPr="00C42E79">
        <w:t xml:space="preserve"> и </w:t>
      </w:r>
      <w:proofErr w:type="spellStart"/>
      <w:r w:rsidR="003B26F8" w:rsidRPr="00C42E79">
        <w:t>друге</w:t>
      </w:r>
      <w:proofErr w:type="spellEnd"/>
      <w:r w:rsidR="003B26F8" w:rsidRPr="00C42E79">
        <w:t xml:space="preserve"> </w:t>
      </w:r>
      <w:proofErr w:type="spellStart"/>
      <w:r w:rsidR="003B26F8" w:rsidRPr="00C42E79">
        <w:t>послове</w:t>
      </w:r>
      <w:proofErr w:type="spellEnd"/>
      <w:r w:rsidR="003B26F8" w:rsidRPr="00C42E79">
        <w:t xml:space="preserve"> </w:t>
      </w:r>
      <w:proofErr w:type="spellStart"/>
      <w:r w:rsidR="003B26F8" w:rsidRPr="00C42E79">
        <w:t>по</w:t>
      </w:r>
      <w:proofErr w:type="spellEnd"/>
      <w:r w:rsidR="003B26F8" w:rsidRPr="00C42E79">
        <w:t xml:space="preserve"> </w:t>
      </w:r>
      <w:proofErr w:type="spellStart"/>
      <w:r w:rsidR="003B26F8" w:rsidRPr="00C42E79">
        <w:t>налогу</w:t>
      </w:r>
      <w:proofErr w:type="spellEnd"/>
      <w:r w:rsidR="003B26F8" w:rsidRPr="00C42E79">
        <w:t xml:space="preserve"> </w:t>
      </w:r>
      <w:proofErr w:type="spellStart"/>
      <w:r w:rsidR="003B26F8" w:rsidRPr="00C42E79">
        <w:t>шефа</w:t>
      </w:r>
      <w:proofErr w:type="spellEnd"/>
      <w:r w:rsidR="003B26F8" w:rsidRPr="00C42E79">
        <w:t xml:space="preserve"> </w:t>
      </w:r>
      <w:proofErr w:type="spellStart"/>
      <w:r w:rsidR="003B26F8" w:rsidRPr="00C42E79">
        <w:t>Одсека</w:t>
      </w:r>
      <w:proofErr w:type="spellEnd"/>
      <w:r w:rsidR="003B26F8" w:rsidRPr="00C42E79">
        <w:t>.</w:t>
      </w:r>
      <w:r w:rsidRPr="00C42E79">
        <w:rPr>
          <w:rFonts w:eastAsia="Calibri"/>
        </w:rPr>
        <w:t xml:space="preserve"> </w:t>
      </w:r>
    </w:p>
    <w:p w14:paraId="18CC3F99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</w:p>
    <w:p w14:paraId="6EB0A1E0" w14:textId="4B12CEE6" w:rsidR="003D7E91" w:rsidRPr="00C42E79" w:rsidRDefault="003D7E91" w:rsidP="006F65EF">
      <w:pPr>
        <w:ind w:firstLine="720"/>
        <w:jc w:val="both"/>
        <w:rPr>
          <w:rFonts w:eastAsia="Arial Unicode MS"/>
        </w:rPr>
      </w:pPr>
      <w:r w:rsidRPr="00C42E79">
        <w:rPr>
          <w:b/>
          <w:lang w:val="sr-Cyrl-CS"/>
        </w:rPr>
        <w:t>Услови:</w:t>
      </w:r>
      <w:r w:rsidRPr="00C42E79">
        <w:rPr>
          <w:rFonts w:eastAsia="Arial Unicode MS"/>
          <w:lang w:val="sr-Latn-RS"/>
        </w:rPr>
        <w:t xml:space="preserve"> </w:t>
      </w:r>
      <w:proofErr w:type="spellStart"/>
      <w:r w:rsidR="003B26F8" w:rsidRPr="00C42E79">
        <w:t>Стечено</w:t>
      </w:r>
      <w:proofErr w:type="spellEnd"/>
      <w:r w:rsidR="003B26F8" w:rsidRPr="00C42E79">
        <w:t xml:space="preserve"> </w:t>
      </w:r>
      <w:proofErr w:type="spellStart"/>
      <w:r w:rsidR="003B26F8" w:rsidRPr="00C42E79">
        <w:t>високо</w:t>
      </w:r>
      <w:proofErr w:type="spellEnd"/>
      <w:r w:rsidR="003B26F8" w:rsidRPr="00C42E79">
        <w:t xml:space="preserve"> </w:t>
      </w:r>
      <w:proofErr w:type="spellStart"/>
      <w:r w:rsidR="003B26F8" w:rsidRPr="00C42E79">
        <w:t>образовање</w:t>
      </w:r>
      <w:proofErr w:type="spellEnd"/>
      <w:r w:rsidR="003B26F8" w:rsidRPr="00C42E79">
        <w:t xml:space="preserve"> </w:t>
      </w:r>
      <w:proofErr w:type="spellStart"/>
      <w:r w:rsidR="003B26F8" w:rsidRPr="00C42E79">
        <w:t>из</w:t>
      </w:r>
      <w:proofErr w:type="spellEnd"/>
      <w:r w:rsidR="003B26F8" w:rsidRPr="00C42E79">
        <w:t xml:space="preserve"> </w:t>
      </w:r>
      <w:proofErr w:type="spellStart"/>
      <w:r w:rsidR="003B26F8" w:rsidRPr="00C42E79">
        <w:t>научне</w:t>
      </w:r>
      <w:proofErr w:type="spellEnd"/>
      <w:r w:rsidR="003B26F8" w:rsidRPr="00C42E79">
        <w:t xml:space="preserve"> </w:t>
      </w:r>
      <w:proofErr w:type="spellStart"/>
      <w:r w:rsidR="003B26F8" w:rsidRPr="00C42E79">
        <w:t>области</w:t>
      </w:r>
      <w:proofErr w:type="spellEnd"/>
      <w:r w:rsidR="003B26F8" w:rsidRPr="00C42E79">
        <w:t xml:space="preserve"> </w:t>
      </w:r>
      <w:proofErr w:type="spellStart"/>
      <w:r w:rsidR="003B26F8" w:rsidRPr="00C42E79">
        <w:t>правне</w:t>
      </w:r>
      <w:proofErr w:type="spellEnd"/>
      <w:r w:rsidR="003B26F8" w:rsidRPr="00C42E79">
        <w:t xml:space="preserve"> </w:t>
      </w:r>
      <w:proofErr w:type="spellStart"/>
      <w:r w:rsidR="003B26F8" w:rsidRPr="00C42E79">
        <w:t>науке</w:t>
      </w:r>
      <w:proofErr w:type="spellEnd"/>
      <w:r w:rsidR="003B26F8" w:rsidRPr="00C42E79">
        <w:t xml:space="preserve"> </w:t>
      </w:r>
      <w:proofErr w:type="spellStart"/>
      <w:r w:rsidR="003B26F8" w:rsidRPr="00C42E79">
        <w:t>на</w:t>
      </w:r>
      <w:proofErr w:type="spellEnd"/>
      <w:r w:rsidR="003B26F8" w:rsidRPr="00C42E79">
        <w:t xml:space="preserve"> </w:t>
      </w:r>
      <w:proofErr w:type="spellStart"/>
      <w:r w:rsidR="003B26F8" w:rsidRPr="00C42E79">
        <w:t>основним</w:t>
      </w:r>
      <w:proofErr w:type="spellEnd"/>
      <w:r w:rsidR="003B26F8" w:rsidRPr="00C42E79">
        <w:t xml:space="preserve"> </w:t>
      </w:r>
      <w:proofErr w:type="spellStart"/>
      <w:r w:rsidR="003B26F8" w:rsidRPr="00C42E79">
        <w:t>академским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 у </w:t>
      </w:r>
      <w:proofErr w:type="spellStart"/>
      <w:r w:rsidR="003B26F8" w:rsidRPr="00C42E79">
        <w:t>обиму</w:t>
      </w:r>
      <w:proofErr w:type="spellEnd"/>
      <w:r w:rsidR="003B26F8" w:rsidRPr="00C42E79">
        <w:t xml:space="preserve"> </w:t>
      </w:r>
      <w:proofErr w:type="spellStart"/>
      <w:r w:rsidR="003B26F8" w:rsidRPr="00C42E79">
        <w:t>од</w:t>
      </w:r>
      <w:proofErr w:type="spellEnd"/>
      <w:r w:rsidR="003B26F8" w:rsidRPr="00C42E79">
        <w:t xml:space="preserve"> </w:t>
      </w:r>
      <w:proofErr w:type="spellStart"/>
      <w:r w:rsidR="003B26F8" w:rsidRPr="00C42E79">
        <w:t>најмање</w:t>
      </w:r>
      <w:proofErr w:type="spellEnd"/>
      <w:r w:rsidR="003B26F8" w:rsidRPr="00C42E79">
        <w:t xml:space="preserve"> 240 ЕСПБ </w:t>
      </w:r>
      <w:proofErr w:type="spellStart"/>
      <w:r w:rsidR="003B26F8" w:rsidRPr="00C42E79">
        <w:t>бодова</w:t>
      </w:r>
      <w:proofErr w:type="spellEnd"/>
      <w:r w:rsidR="003B26F8" w:rsidRPr="00C42E79">
        <w:t xml:space="preserve">, </w:t>
      </w:r>
      <w:proofErr w:type="spellStart"/>
      <w:r w:rsidR="003B26F8" w:rsidRPr="00C42E79">
        <w:t>мастер</w:t>
      </w:r>
      <w:proofErr w:type="spellEnd"/>
      <w:r w:rsidR="003B26F8" w:rsidRPr="00C42E79">
        <w:t xml:space="preserve"> </w:t>
      </w:r>
      <w:proofErr w:type="spellStart"/>
      <w:r w:rsidR="003B26F8" w:rsidRPr="00C42E79">
        <w:t>академским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, </w:t>
      </w:r>
      <w:proofErr w:type="spellStart"/>
      <w:r w:rsidR="003B26F8" w:rsidRPr="00C42E79">
        <w:t>специјалистичким</w:t>
      </w:r>
      <w:proofErr w:type="spellEnd"/>
      <w:r w:rsidR="003B26F8" w:rsidRPr="00C42E79">
        <w:t xml:space="preserve"> </w:t>
      </w:r>
      <w:proofErr w:type="spellStart"/>
      <w:r w:rsidR="003B26F8" w:rsidRPr="00C42E79">
        <w:t>академским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, </w:t>
      </w:r>
      <w:proofErr w:type="spellStart"/>
      <w:r w:rsidR="003B26F8" w:rsidRPr="00C42E79">
        <w:t>специјалистичким</w:t>
      </w:r>
      <w:proofErr w:type="spellEnd"/>
      <w:r w:rsidR="003B26F8" w:rsidRPr="00C42E79">
        <w:t xml:space="preserve"> </w:t>
      </w:r>
      <w:proofErr w:type="spellStart"/>
      <w:r w:rsidR="003B26F8" w:rsidRPr="00C42E79">
        <w:t>струковним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, </w:t>
      </w:r>
      <w:proofErr w:type="spellStart"/>
      <w:r w:rsidR="003B26F8" w:rsidRPr="00C42E79">
        <w:t>односно</w:t>
      </w:r>
      <w:proofErr w:type="spellEnd"/>
      <w:r w:rsidR="003B26F8" w:rsidRPr="00C42E79">
        <w:t xml:space="preserve"> </w:t>
      </w:r>
      <w:proofErr w:type="spellStart"/>
      <w:r w:rsidR="003B26F8" w:rsidRPr="00C42E79">
        <w:t>на</w:t>
      </w:r>
      <w:proofErr w:type="spellEnd"/>
      <w:r w:rsidR="003B26F8" w:rsidRPr="00C42E79">
        <w:t xml:space="preserve"> </w:t>
      </w:r>
      <w:proofErr w:type="spellStart"/>
      <w:r w:rsidR="003B26F8" w:rsidRPr="00C42E79">
        <w:t>основним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 у </w:t>
      </w:r>
      <w:proofErr w:type="spellStart"/>
      <w:r w:rsidR="003B26F8" w:rsidRPr="00C42E79">
        <w:t>трајању</w:t>
      </w:r>
      <w:proofErr w:type="spellEnd"/>
      <w:r w:rsidR="003B26F8" w:rsidRPr="00C42E79">
        <w:t xml:space="preserve"> </w:t>
      </w:r>
      <w:proofErr w:type="spellStart"/>
      <w:r w:rsidR="003B26F8" w:rsidRPr="00C42E79">
        <w:t>од</w:t>
      </w:r>
      <w:proofErr w:type="spellEnd"/>
      <w:r w:rsidR="003B26F8" w:rsidRPr="00C42E79">
        <w:t xml:space="preserve"> </w:t>
      </w:r>
      <w:proofErr w:type="spellStart"/>
      <w:r w:rsidR="003B26F8" w:rsidRPr="00C42E79">
        <w:t>најмање</w:t>
      </w:r>
      <w:proofErr w:type="spellEnd"/>
      <w:r w:rsidR="003B26F8" w:rsidRPr="00C42E79">
        <w:t xml:space="preserve"> </w:t>
      </w:r>
      <w:proofErr w:type="spellStart"/>
      <w:r w:rsidR="003B26F8" w:rsidRPr="00C42E79">
        <w:t>четири</w:t>
      </w:r>
      <w:proofErr w:type="spellEnd"/>
      <w:r w:rsidR="003B26F8" w:rsidRPr="00C42E79">
        <w:t xml:space="preserve"> </w:t>
      </w:r>
      <w:proofErr w:type="spellStart"/>
      <w:r w:rsidR="003B26F8" w:rsidRPr="00C42E79">
        <w:t>године</w:t>
      </w:r>
      <w:proofErr w:type="spellEnd"/>
      <w:r w:rsidR="003B26F8" w:rsidRPr="00C42E79">
        <w:t xml:space="preserve"> </w:t>
      </w:r>
      <w:proofErr w:type="spellStart"/>
      <w:r w:rsidR="003B26F8" w:rsidRPr="00C42E79">
        <w:t>или</w:t>
      </w:r>
      <w:proofErr w:type="spellEnd"/>
      <w:r w:rsidR="003B26F8" w:rsidRPr="00C42E79">
        <w:t xml:space="preserve"> </w:t>
      </w:r>
      <w:proofErr w:type="spellStart"/>
      <w:r w:rsidR="003B26F8" w:rsidRPr="00C42E79">
        <w:t>специјалистичким</w:t>
      </w:r>
      <w:proofErr w:type="spellEnd"/>
      <w:r w:rsidR="003B26F8" w:rsidRPr="00C42E79">
        <w:t xml:space="preserve"> </w:t>
      </w:r>
      <w:proofErr w:type="spellStart"/>
      <w:r w:rsidR="003B26F8" w:rsidRPr="00C42E79">
        <w:t>студијама</w:t>
      </w:r>
      <w:proofErr w:type="spellEnd"/>
      <w:r w:rsidR="003B26F8" w:rsidRPr="00C42E79">
        <w:t xml:space="preserve"> </w:t>
      </w:r>
      <w:proofErr w:type="spellStart"/>
      <w:r w:rsidR="003B26F8" w:rsidRPr="00C42E79">
        <w:t>на</w:t>
      </w:r>
      <w:proofErr w:type="spellEnd"/>
      <w:r w:rsidR="003B26F8" w:rsidRPr="00C42E79">
        <w:t xml:space="preserve"> </w:t>
      </w:r>
      <w:proofErr w:type="spellStart"/>
      <w:r w:rsidR="003B26F8" w:rsidRPr="00C42E79">
        <w:t>факултету</w:t>
      </w:r>
      <w:proofErr w:type="spellEnd"/>
      <w:r w:rsidR="003B26F8" w:rsidRPr="00C42E79">
        <w:rPr>
          <w:lang w:val="sr-Cyrl-RS"/>
        </w:rPr>
        <w:t>,</w:t>
      </w:r>
      <w:r w:rsidR="003B26F8" w:rsidRPr="00C42E79">
        <w:t xml:space="preserve"> </w:t>
      </w:r>
      <w:proofErr w:type="spellStart"/>
      <w:r w:rsidR="003B26F8" w:rsidRPr="00C42E79">
        <w:t>најмање</w:t>
      </w:r>
      <w:proofErr w:type="spellEnd"/>
      <w:r w:rsidR="003B26F8" w:rsidRPr="00C42E79">
        <w:t xml:space="preserve"> 3 </w:t>
      </w:r>
      <w:proofErr w:type="spellStart"/>
      <w:r w:rsidR="003B26F8" w:rsidRPr="00C42E79">
        <w:t>године</w:t>
      </w:r>
      <w:proofErr w:type="spellEnd"/>
      <w:r w:rsidR="003B26F8" w:rsidRPr="00C42E79">
        <w:t xml:space="preserve"> </w:t>
      </w:r>
      <w:proofErr w:type="spellStart"/>
      <w:r w:rsidR="003B26F8" w:rsidRPr="00C42E79">
        <w:t>радног</w:t>
      </w:r>
      <w:proofErr w:type="spellEnd"/>
      <w:r w:rsidR="003B26F8" w:rsidRPr="00C42E79">
        <w:t xml:space="preserve"> </w:t>
      </w:r>
      <w:proofErr w:type="spellStart"/>
      <w:r w:rsidR="003B26F8" w:rsidRPr="00C42E79">
        <w:t>искуства</w:t>
      </w:r>
      <w:proofErr w:type="spellEnd"/>
      <w:r w:rsidR="003B26F8" w:rsidRPr="00C42E79">
        <w:t xml:space="preserve"> у </w:t>
      </w:r>
      <w:proofErr w:type="spellStart"/>
      <w:r w:rsidR="003B26F8" w:rsidRPr="00C42E79">
        <w:t>струци</w:t>
      </w:r>
      <w:proofErr w:type="spellEnd"/>
      <w:r w:rsidR="003B26F8" w:rsidRPr="00C42E79">
        <w:rPr>
          <w:lang w:val="sr-Cyrl-RS"/>
        </w:rPr>
        <w:t>, положен државни стручни испит, као и потребне компетенције за рад на радном месту</w:t>
      </w:r>
      <w:r w:rsidR="003B26F8" w:rsidRPr="00C42E79">
        <w:t>.</w:t>
      </w:r>
      <w:r w:rsidRPr="00C42E79">
        <w:rPr>
          <w:rFonts w:eastAsia="Arial Unicode MS"/>
          <w:lang w:val="sr-Cyrl-CS"/>
        </w:rPr>
        <w:t xml:space="preserve"> </w:t>
      </w:r>
    </w:p>
    <w:p w14:paraId="093F11A7" w14:textId="77777777" w:rsidR="003D7E91" w:rsidRPr="00C42E79" w:rsidRDefault="003D7E91" w:rsidP="003D7E91">
      <w:pPr>
        <w:ind w:firstLine="284"/>
        <w:jc w:val="both"/>
        <w:outlineLvl w:val="0"/>
        <w:rPr>
          <w:b/>
        </w:rPr>
      </w:pPr>
    </w:p>
    <w:p w14:paraId="5394F022" w14:textId="0FFED4C6" w:rsidR="003D7E91" w:rsidRPr="00C42E79" w:rsidRDefault="003D7E91" w:rsidP="003D7E91">
      <w:pPr>
        <w:ind w:firstLine="284"/>
        <w:jc w:val="both"/>
        <w:outlineLvl w:val="0"/>
        <w:rPr>
          <w:lang w:val="sr-Cyrl-CS"/>
        </w:rPr>
      </w:pPr>
      <w:r w:rsidRPr="00C42E79">
        <w:rPr>
          <w:b/>
        </w:rPr>
        <w:lastRenderedPageBreak/>
        <w:t xml:space="preserve">III </w:t>
      </w:r>
      <w:r w:rsidR="00A6390A" w:rsidRPr="00C42E79">
        <w:rPr>
          <w:b/>
          <w:lang w:val="sr-Cyrl-CS"/>
        </w:rPr>
        <w:t xml:space="preserve">Врста радног односа: </w:t>
      </w:r>
      <w:r w:rsidR="00A6390A" w:rsidRPr="00C42E79">
        <w:rPr>
          <w:lang w:val="sr-Cyrl-CS"/>
        </w:rPr>
        <w:t>радно место попуњава се заснивањем радног односа на неодређено време.</w:t>
      </w:r>
    </w:p>
    <w:p w14:paraId="13CD3899" w14:textId="77777777" w:rsidR="003D7E91" w:rsidRPr="00C42E79" w:rsidRDefault="003D7E91" w:rsidP="003D7E91">
      <w:pPr>
        <w:ind w:firstLine="284"/>
        <w:jc w:val="both"/>
        <w:outlineLvl w:val="0"/>
        <w:rPr>
          <w:b/>
          <w:lang w:val="sr-Cyrl-CS"/>
        </w:rPr>
      </w:pPr>
    </w:p>
    <w:p w14:paraId="4300FCCE" w14:textId="56EE534F" w:rsidR="003D7E91" w:rsidRPr="00C42E79" w:rsidRDefault="003D7E91" w:rsidP="003D7E91">
      <w:pPr>
        <w:ind w:firstLine="284"/>
        <w:jc w:val="both"/>
        <w:outlineLvl w:val="0"/>
      </w:pPr>
      <w:r w:rsidRPr="00C42E79">
        <w:rPr>
          <w:b/>
        </w:rPr>
        <w:t>IV</w:t>
      </w:r>
      <w:r w:rsidRPr="00C42E79">
        <w:rPr>
          <w:b/>
          <w:lang w:val="sr-Cyrl-CS"/>
        </w:rPr>
        <w:t xml:space="preserve"> </w:t>
      </w:r>
      <w:r w:rsidR="00A6390A" w:rsidRPr="00C42E79">
        <w:rPr>
          <w:b/>
          <w:lang w:val="sr-Cyrl-CS"/>
        </w:rPr>
        <w:t xml:space="preserve">Место рада: </w:t>
      </w:r>
      <w:r w:rsidR="00A6390A" w:rsidRPr="00C42E79">
        <w:rPr>
          <w:lang w:val="sr-Cyrl-CS"/>
        </w:rPr>
        <w:t>Ужице, ул. Димитрија Туцовића 52</w:t>
      </w:r>
    </w:p>
    <w:p w14:paraId="17EF3FA8" w14:textId="77777777" w:rsidR="000A03A4" w:rsidRPr="00C42E79" w:rsidRDefault="000A03A4" w:rsidP="003D7E91">
      <w:pPr>
        <w:ind w:firstLine="284"/>
        <w:jc w:val="both"/>
        <w:outlineLvl w:val="0"/>
        <w:rPr>
          <w:b/>
          <w:lang w:val="sr-Cyrl-CS"/>
        </w:rPr>
      </w:pPr>
    </w:p>
    <w:p w14:paraId="5069DB2F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  <w:r w:rsidRPr="00C42E79">
        <w:rPr>
          <w:b/>
        </w:rPr>
        <w:t>V</w:t>
      </w:r>
      <w:r w:rsidRPr="00C42E79">
        <w:rPr>
          <w:b/>
          <w:lang w:val="sr-Cyrl-CS"/>
        </w:rPr>
        <w:t xml:space="preserve"> Компетенције које се проверавају у изборном поступку:</w:t>
      </w:r>
    </w:p>
    <w:p w14:paraId="577308DB" w14:textId="77777777" w:rsidR="006F65EF" w:rsidRPr="00C42E79" w:rsidRDefault="006F65EF" w:rsidP="003D7E91">
      <w:pPr>
        <w:jc w:val="both"/>
        <w:outlineLvl w:val="0"/>
        <w:rPr>
          <w:b/>
          <w:lang w:val="sr-Cyrl-CS"/>
        </w:rPr>
      </w:pPr>
    </w:p>
    <w:p w14:paraId="2FC604F1" w14:textId="77777777" w:rsidR="007951B3" w:rsidRPr="00C42E79" w:rsidRDefault="00A6390A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RS"/>
        </w:rPr>
        <w:t>И</w:t>
      </w:r>
      <w:r w:rsidR="003D7E91" w:rsidRPr="00C42E79">
        <w:rPr>
          <w:lang w:val="sr-Cyrl-CS"/>
        </w:rPr>
        <w:t>збор кандидата врши</w:t>
      </w:r>
      <w:r w:rsidRPr="00C42E79">
        <w:rPr>
          <w:lang w:val="sr-Cyrl-CS"/>
        </w:rPr>
        <w:t xml:space="preserve"> се</w:t>
      </w:r>
      <w:r w:rsidR="003D7E91" w:rsidRPr="00C42E79">
        <w:rPr>
          <w:lang w:val="sr-Cyrl-CS"/>
        </w:rPr>
        <w:t xml:space="preserve"> на основу провере компетенција.</w:t>
      </w:r>
      <w:r w:rsidR="007951B3" w:rsidRPr="00C42E79">
        <w:rPr>
          <w:lang w:val="sr-Cyrl-CS"/>
        </w:rPr>
        <w:t xml:space="preserve"> </w:t>
      </w:r>
    </w:p>
    <w:p w14:paraId="151EBD66" w14:textId="6FA1DDC7" w:rsidR="003D7E91" w:rsidRPr="00C42E79" w:rsidRDefault="007951B3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Изборни поступак спроводи Конкурсна комисија коју је именовао начелник Златиборског управног округа.</w:t>
      </w:r>
    </w:p>
    <w:p w14:paraId="70A9253D" w14:textId="77777777" w:rsidR="007951B3" w:rsidRPr="00C42E79" w:rsidRDefault="003D7E91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Изборни поступак спроводи се</w:t>
      </w:r>
      <w:r w:rsidR="0075299D" w:rsidRPr="00C42E79">
        <w:rPr>
          <w:lang w:val="sr-Cyrl-CS"/>
        </w:rPr>
        <w:t xml:space="preserve"> међу кандидатима који, на основу података из пријаве, испуњавају услове за зап</w:t>
      </w:r>
      <w:r w:rsidR="006C2BB8" w:rsidRPr="00C42E79">
        <w:rPr>
          <w:lang w:val="sr-Cyrl-CS"/>
        </w:rPr>
        <w:t>о</w:t>
      </w:r>
      <w:r w:rsidR="0075299D" w:rsidRPr="00C42E79">
        <w:rPr>
          <w:lang w:val="sr-Cyrl-CS"/>
        </w:rPr>
        <w:t xml:space="preserve">слење на радном месту. </w:t>
      </w:r>
    </w:p>
    <w:p w14:paraId="57549D36" w14:textId="2F33AEEB" w:rsidR="003D7E91" w:rsidRPr="00C42E79" w:rsidRDefault="0075299D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Изборни поступак спроводи се</w:t>
      </w:r>
      <w:r w:rsidR="003D7E91" w:rsidRPr="00C42E79">
        <w:rPr>
          <w:lang w:val="sr-Cyrl-CS"/>
        </w:rPr>
        <w:t xml:space="preserve"> у више обавезних фаза </w:t>
      </w:r>
      <w:r w:rsidR="00480851" w:rsidRPr="00C42E79">
        <w:rPr>
          <w:lang w:val="sr-Cyrl-RS"/>
        </w:rPr>
        <w:t xml:space="preserve">и то следећим редоследом: </w:t>
      </w:r>
      <w:r w:rsidR="003D7E91" w:rsidRPr="00C42E79">
        <w:rPr>
          <w:lang w:val="sr-Cyrl-CS"/>
        </w:rPr>
        <w:t>провера општ</w:t>
      </w:r>
      <w:r w:rsidR="00480851" w:rsidRPr="00C42E79">
        <w:rPr>
          <w:lang w:val="sr-Cyrl-CS"/>
        </w:rPr>
        <w:t>их</w:t>
      </w:r>
      <w:r w:rsidR="003D7E91" w:rsidRPr="00C42E79">
        <w:rPr>
          <w:lang w:val="sr-Cyrl-CS"/>
        </w:rPr>
        <w:t xml:space="preserve"> функционалн</w:t>
      </w:r>
      <w:r w:rsidR="00480851" w:rsidRPr="00C42E79">
        <w:rPr>
          <w:lang w:val="sr-Cyrl-CS"/>
        </w:rPr>
        <w:t>их</w:t>
      </w:r>
      <w:r w:rsidR="003D7E91" w:rsidRPr="00C42E79">
        <w:rPr>
          <w:lang w:val="sr-Cyrl-CS"/>
        </w:rPr>
        <w:t>,  посебн</w:t>
      </w:r>
      <w:r w:rsidR="00480851" w:rsidRPr="00C42E79">
        <w:rPr>
          <w:lang w:val="sr-Cyrl-CS"/>
        </w:rPr>
        <w:t>их</w:t>
      </w:r>
      <w:r w:rsidR="003D7E91" w:rsidRPr="00C42E79">
        <w:rPr>
          <w:lang w:val="sr-Cyrl-CS"/>
        </w:rPr>
        <w:t xml:space="preserve"> функционалн</w:t>
      </w:r>
      <w:r w:rsidR="00480851" w:rsidRPr="00C42E79">
        <w:rPr>
          <w:lang w:val="sr-Cyrl-CS"/>
        </w:rPr>
        <w:t>их</w:t>
      </w:r>
      <w:r w:rsidR="003D7E91" w:rsidRPr="00C42E79">
        <w:rPr>
          <w:lang w:val="sr-Cyrl-CS"/>
        </w:rPr>
        <w:t xml:space="preserve"> и понашајн</w:t>
      </w:r>
      <w:r w:rsidR="00480851" w:rsidRPr="00C42E79">
        <w:rPr>
          <w:lang w:val="sr-Cyrl-CS"/>
        </w:rPr>
        <w:t>их</w:t>
      </w:r>
      <w:r w:rsidR="003D7E91" w:rsidRPr="00C42E79">
        <w:rPr>
          <w:lang w:val="sr-Cyrl-CS"/>
        </w:rPr>
        <w:t xml:space="preserve"> компетенциј</w:t>
      </w:r>
      <w:r w:rsidR="00480851" w:rsidRPr="00C42E79">
        <w:rPr>
          <w:lang w:val="sr-Cyrl-CS"/>
        </w:rPr>
        <w:t>а</w:t>
      </w:r>
      <w:r w:rsidR="003D7E91" w:rsidRPr="00C42E79">
        <w:rPr>
          <w:lang w:val="sr-Cyrl-CS"/>
        </w:rPr>
        <w:t xml:space="preserve"> и фазе у којој се спроводи интервју са </w:t>
      </w:r>
      <w:r w:rsidR="007951B3" w:rsidRPr="00C42E79">
        <w:rPr>
          <w:lang w:val="sr-Cyrl-CS"/>
        </w:rPr>
        <w:t>К</w:t>
      </w:r>
      <w:r w:rsidR="006C2BB8" w:rsidRPr="00C42E79">
        <w:rPr>
          <w:lang w:val="sr-Cyrl-CS"/>
        </w:rPr>
        <w:t xml:space="preserve">онкурсном </w:t>
      </w:r>
      <w:r w:rsidR="003D7E91" w:rsidRPr="00C42E79">
        <w:rPr>
          <w:lang w:val="sr-Cyrl-CS"/>
        </w:rPr>
        <w:t>комисијом.</w:t>
      </w:r>
    </w:p>
    <w:p w14:paraId="4417C693" w14:textId="546B63DD" w:rsidR="006C2BB8" w:rsidRPr="00C42E79" w:rsidRDefault="006C2BB8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Кандидат који не испуни мерило за проверу одређене компетенције у једној фази изборног поступка, обавештава се о резултату провере компетенције и не позива се да учествује у провери следеће компетенције у истој или наредној фази изборног поступка.</w:t>
      </w:r>
      <w:r w:rsidR="003D7E91" w:rsidRPr="00C42E79">
        <w:rPr>
          <w:lang w:val="sr-Cyrl-CS"/>
        </w:rPr>
        <w:t xml:space="preserve">     </w:t>
      </w:r>
    </w:p>
    <w:p w14:paraId="0D27F0C1" w14:textId="77777777" w:rsidR="003D7E91" w:rsidRPr="00C42E79" w:rsidRDefault="003D7E91" w:rsidP="003D7E91">
      <w:pPr>
        <w:outlineLvl w:val="0"/>
        <w:rPr>
          <w:lang w:val="sr-Cyrl-CS"/>
        </w:rPr>
      </w:pPr>
    </w:p>
    <w:p w14:paraId="504BC8C5" w14:textId="77777777" w:rsidR="003D7E91" w:rsidRPr="00C42E79" w:rsidRDefault="003D7E91" w:rsidP="006F65EF">
      <w:pPr>
        <w:numPr>
          <w:ilvl w:val="0"/>
          <w:numId w:val="12"/>
        </w:numPr>
        <w:ind w:left="0"/>
        <w:outlineLvl w:val="0"/>
        <w:rPr>
          <w:b/>
          <w:lang w:val="sr-Cyrl-CS"/>
        </w:rPr>
      </w:pPr>
      <w:r w:rsidRPr="00C42E79">
        <w:rPr>
          <w:b/>
          <w:lang w:val="sr-Cyrl-CS"/>
        </w:rPr>
        <w:t>Провера општих функционалних компетенција :</w:t>
      </w:r>
    </w:p>
    <w:p w14:paraId="0662114D" w14:textId="77777777" w:rsidR="003D7E91" w:rsidRPr="00C42E79" w:rsidRDefault="003D7E91" w:rsidP="003D7E91">
      <w:pPr>
        <w:outlineLvl w:val="0"/>
        <w:rPr>
          <w:b/>
          <w:lang w:val="sr-Cyrl-CS"/>
        </w:rPr>
      </w:pPr>
    </w:p>
    <w:p w14:paraId="7B3E6161" w14:textId="4145E8DE" w:rsidR="003D7E91" w:rsidRPr="00C42E79" w:rsidRDefault="003D7E91" w:rsidP="00B060E6">
      <w:pPr>
        <w:ind w:firstLine="567"/>
        <w:jc w:val="both"/>
        <w:outlineLvl w:val="0"/>
        <w:rPr>
          <w:lang w:val="sr-Cyrl-CS"/>
        </w:rPr>
      </w:pPr>
      <w:r w:rsidRPr="00C42E79">
        <w:rPr>
          <w:lang w:val="sr-Cyrl-CS"/>
        </w:rPr>
        <w:t>1.</w:t>
      </w:r>
      <w:r w:rsidR="00B060E6" w:rsidRPr="00C42E79">
        <w:rPr>
          <w:lang w:val="sr-Cyrl-CS"/>
        </w:rPr>
        <w:t xml:space="preserve"> </w:t>
      </w:r>
      <w:r w:rsidRPr="00C42E79">
        <w:rPr>
          <w:lang w:val="sr-Cyrl-CS"/>
        </w:rPr>
        <w:t>Организација и рад државних органа РС</w:t>
      </w:r>
      <w:r w:rsidR="006C2BB8" w:rsidRPr="00C42E79">
        <w:rPr>
          <w:lang w:val="sr-Cyrl-CS"/>
        </w:rPr>
        <w:t xml:space="preserve"> </w:t>
      </w:r>
      <w:r w:rsidRPr="00C42E79">
        <w:rPr>
          <w:lang w:val="sr-Cyrl-CS"/>
        </w:rPr>
        <w:t>-</w:t>
      </w:r>
      <w:r w:rsidR="00B060E6" w:rsidRPr="00C42E79">
        <w:rPr>
          <w:lang w:val="sr-Cyrl-CS"/>
        </w:rPr>
        <w:t xml:space="preserve"> </w:t>
      </w:r>
      <w:r w:rsidR="008306D4" w:rsidRPr="00C42E79">
        <w:rPr>
          <w:lang w:val="sr-Cyrl-CS"/>
        </w:rPr>
        <w:t>провераваће се путем теста са питањима затвореног типа</w:t>
      </w:r>
      <w:r w:rsidR="008306D4" w:rsidRPr="00C42E79">
        <w:t xml:space="preserve"> </w:t>
      </w:r>
      <w:proofErr w:type="spellStart"/>
      <w:r w:rsidR="008306D4" w:rsidRPr="00C42E79">
        <w:t>који</w:t>
      </w:r>
      <w:proofErr w:type="spellEnd"/>
      <w:r w:rsidR="008306D4" w:rsidRPr="00C42E79">
        <w:t xml:space="preserve"> </w:t>
      </w:r>
      <w:proofErr w:type="spellStart"/>
      <w:r w:rsidR="008306D4" w:rsidRPr="00C42E79">
        <w:t>кандидати</w:t>
      </w:r>
      <w:proofErr w:type="spellEnd"/>
      <w:r w:rsidR="008306D4" w:rsidRPr="00C42E79">
        <w:t xml:space="preserve"> </w:t>
      </w:r>
      <w:proofErr w:type="spellStart"/>
      <w:r w:rsidR="008306D4" w:rsidRPr="00C42E79">
        <w:t>решавају</w:t>
      </w:r>
      <w:proofErr w:type="spellEnd"/>
      <w:r w:rsidR="008306D4" w:rsidRPr="00C42E79">
        <w:t xml:space="preserve"> </w:t>
      </w:r>
      <w:proofErr w:type="spellStart"/>
      <w:r w:rsidR="008306D4" w:rsidRPr="00C42E79">
        <w:t>обележавањем</w:t>
      </w:r>
      <w:proofErr w:type="spellEnd"/>
      <w:r w:rsidR="008306D4" w:rsidRPr="00C42E79">
        <w:t xml:space="preserve"> </w:t>
      </w:r>
      <w:proofErr w:type="spellStart"/>
      <w:r w:rsidR="008306D4" w:rsidRPr="00C42E79">
        <w:t>једног</w:t>
      </w:r>
      <w:proofErr w:type="spellEnd"/>
      <w:r w:rsidR="008306D4" w:rsidRPr="00C42E79">
        <w:t xml:space="preserve"> </w:t>
      </w:r>
      <w:proofErr w:type="spellStart"/>
      <w:r w:rsidR="008306D4" w:rsidRPr="00C42E79">
        <w:t>од</w:t>
      </w:r>
      <w:proofErr w:type="spellEnd"/>
      <w:r w:rsidR="008306D4" w:rsidRPr="00C42E79">
        <w:t xml:space="preserve"> </w:t>
      </w:r>
      <w:proofErr w:type="spellStart"/>
      <w:r w:rsidR="008306D4" w:rsidRPr="00C42E79">
        <w:t>више</w:t>
      </w:r>
      <w:proofErr w:type="spellEnd"/>
      <w:r w:rsidR="008306D4" w:rsidRPr="00C42E79">
        <w:t xml:space="preserve"> </w:t>
      </w:r>
      <w:proofErr w:type="spellStart"/>
      <w:r w:rsidR="008306D4" w:rsidRPr="00C42E79">
        <w:t>понуђених</w:t>
      </w:r>
      <w:proofErr w:type="spellEnd"/>
      <w:r w:rsidR="008306D4" w:rsidRPr="00C42E79">
        <w:t xml:space="preserve"> </w:t>
      </w:r>
      <w:proofErr w:type="spellStart"/>
      <w:r w:rsidR="008306D4" w:rsidRPr="00C42E79">
        <w:t>одговора</w:t>
      </w:r>
      <w:proofErr w:type="spellEnd"/>
      <w:r w:rsidRPr="00C42E79">
        <w:rPr>
          <w:lang w:val="sr-Cyrl-CS"/>
        </w:rPr>
        <w:t xml:space="preserve"> </w:t>
      </w:r>
    </w:p>
    <w:p w14:paraId="232ABF1A" w14:textId="755C61C2" w:rsidR="003D7E91" w:rsidRPr="00C42E79" w:rsidRDefault="003D7E91" w:rsidP="00B060E6">
      <w:pPr>
        <w:ind w:firstLine="567"/>
        <w:jc w:val="both"/>
        <w:outlineLvl w:val="0"/>
        <w:rPr>
          <w:lang w:val="sr-Cyrl-CS"/>
        </w:rPr>
      </w:pPr>
      <w:r w:rsidRPr="00C42E79">
        <w:rPr>
          <w:lang w:val="sr-Cyrl-CS"/>
        </w:rPr>
        <w:t>2. Дигитална писменост</w:t>
      </w:r>
      <w:r w:rsidR="006C2BB8" w:rsidRPr="00C42E79">
        <w:rPr>
          <w:lang w:val="sr-Cyrl-CS"/>
        </w:rPr>
        <w:t xml:space="preserve"> </w:t>
      </w:r>
      <w:r w:rsidRPr="00C42E79">
        <w:rPr>
          <w:lang w:val="sr-Cyrl-CS"/>
        </w:rPr>
        <w:t>-</w:t>
      </w:r>
      <w:r w:rsidR="00B060E6" w:rsidRPr="00C42E79">
        <w:rPr>
          <w:lang w:val="sr-Cyrl-CS"/>
        </w:rPr>
        <w:t xml:space="preserve"> </w:t>
      </w:r>
      <w:r w:rsidRPr="00C42E79">
        <w:rPr>
          <w:lang w:val="sr-Cyrl-CS"/>
        </w:rPr>
        <w:t xml:space="preserve">провераваће се </w:t>
      </w:r>
      <w:r w:rsidR="00B060E6" w:rsidRPr="00C42E79">
        <w:rPr>
          <w:lang w:val="sr-Cyrl-CS"/>
        </w:rPr>
        <w:t xml:space="preserve">решавањем задатака </w:t>
      </w:r>
      <w:r w:rsidR="008306D4" w:rsidRPr="00C42E79">
        <w:rPr>
          <w:lang w:val="sr-Cyrl-CS"/>
        </w:rPr>
        <w:t>практичним радом на рачунару</w:t>
      </w:r>
    </w:p>
    <w:p w14:paraId="39F1FB79" w14:textId="3768F154" w:rsidR="003D7E91" w:rsidRPr="00C42E79" w:rsidRDefault="003D7E91" w:rsidP="00B060E6">
      <w:pPr>
        <w:ind w:firstLine="567"/>
        <w:jc w:val="both"/>
        <w:outlineLvl w:val="0"/>
        <w:rPr>
          <w:lang w:val="sr-Cyrl-RS"/>
        </w:rPr>
      </w:pPr>
      <w:r w:rsidRPr="00C42E79">
        <w:rPr>
          <w:lang w:val="sr-Cyrl-CS"/>
        </w:rPr>
        <w:t>3. Пословна комуникација</w:t>
      </w:r>
      <w:r w:rsidR="006C2BB8" w:rsidRPr="00C42E79">
        <w:rPr>
          <w:lang w:val="sr-Cyrl-CS"/>
        </w:rPr>
        <w:t xml:space="preserve"> </w:t>
      </w:r>
      <w:r w:rsidRPr="00C42E79">
        <w:rPr>
          <w:lang w:val="sr-Cyrl-CS"/>
        </w:rPr>
        <w:t>-</w:t>
      </w:r>
      <w:r w:rsidR="00B060E6" w:rsidRPr="00C42E79">
        <w:rPr>
          <w:lang w:val="sr-Cyrl-CS"/>
        </w:rPr>
        <w:t xml:space="preserve"> </w:t>
      </w:r>
      <w:r w:rsidRPr="00C42E79">
        <w:rPr>
          <w:lang w:val="sr-Cyrl-CS"/>
        </w:rPr>
        <w:t xml:space="preserve">провераваће се </w:t>
      </w:r>
      <w:r w:rsidR="008306D4" w:rsidRPr="00C42E79">
        <w:rPr>
          <w:lang w:val="sr-Cyrl-RS"/>
        </w:rPr>
        <w:t>писаном симулацијом</w:t>
      </w:r>
    </w:p>
    <w:p w14:paraId="13491F2F" w14:textId="77777777" w:rsidR="003D7E91" w:rsidRPr="00C42E79" w:rsidRDefault="003D7E91" w:rsidP="003D7E91">
      <w:pPr>
        <w:ind w:firstLine="567"/>
        <w:outlineLvl w:val="0"/>
        <w:rPr>
          <w:lang w:val="sr-Cyrl-CS"/>
        </w:rPr>
      </w:pPr>
    </w:p>
    <w:p w14:paraId="36F9E24E" w14:textId="0885173D" w:rsidR="003D7E91" w:rsidRPr="00C42E79" w:rsidRDefault="003D7E91" w:rsidP="006F65EF">
      <w:pPr>
        <w:ind w:firstLine="720"/>
        <w:jc w:val="both"/>
        <w:outlineLvl w:val="0"/>
        <w:rPr>
          <w:lang w:val="sr-Cyrl-CS"/>
        </w:rPr>
      </w:pPr>
      <w:r w:rsidRPr="00C42E79">
        <w:rPr>
          <w:b/>
          <w:lang w:val="sr-Cyrl-CS"/>
        </w:rPr>
        <w:t xml:space="preserve">Напомена: </w:t>
      </w:r>
      <w:r w:rsidRPr="00C42E79">
        <w:rPr>
          <w:lang w:val="sr-Cyrl-CS"/>
        </w:rPr>
        <w:t>У погледу провере опште функционалне компетенције Дигитална писменост (поседовању знања и вештина у основама коришћења рачунара, основама коришћења интернета, обради текста и табеларне калкулације), ако кандидат поседује важећи сертификат, потврду или други одговарајући доказ о познавању рада на рачунару, на траженом нивоу и жели да на основу њега буде ослобођен тестирања компетенције</w:t>
      </w:r>
      <w:r w:rsidR="00B060E6" w:rsidRPr="00C42E79">
        <w:rPr>
          <w:lang w:val="sr-Cyrl-CS"/>
        </w:rPr>
        <w:t xml:space="preserve"> </w:t>
      </w:r>
      <w:r w:rsidRPr="00C42E79">
        <w:rPr>
          <w:lang w:val="sr-Cyrl-CS"/>
        </w:rPr>
        <w:t>-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2B6BACCB" w14:textId="77777777" w:rsidR="003D7E91" w:rsidRPr="00C42E79" w:rsidRDefault="003D7E91" w:rsidP="003D7E91">
      <w:pPr>
        <w:jc w:val="both"/>
        <w:outlineLvl w:val="0"/>
        <w:rPr>
          <w:lang w:val="sr-Cyrl-CS"/>
        </w:rPr>
      </w:pPr>
    </w:p>
    <w:p w14:paraId="5CD0B525" w14:textId="02910575" w:rsidR="003D7E91" w:rsidRPr="00C42E79" w:rsidRDefault="003D7E91" w:rsidP="003D7E91">
      <w:pPr>
        <w:jc w:val="both"/>
        <w:outlineLvl w:val="0"/>
        <w:rPr>
          <w:u w:val="single"/>
          <w:lang w:val="sr-Cyrl-CS"/>
        </w:rPr>
      </w:pPr>
      <w:r w:rsidRPr="00C42E79">
        <w:rPr>
          <w:lang w:val="sr-Cyrl-CS"/>
        </w:rPr>
        <w:t xml:space="preserve">       </w:t>
      </w:r>
      <w:r w:rsidR="006F65EF" w:rsidRPr="00C42E79">
        <w:rPr>
          <w:lang w:val="sr-Cyrl-CS"/>
        </w:rPr>
        <w:tab/>
      </w:r>
      <w:r w:rsidRPr="00C42E79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компетенција, могу се наћи на сајту Службе за управљање кадровима </w:t>
      </w:r>
      <w:r w:rsidRPr="00C42E79">
        <w:rPr>
          <w:u w:val="single"/>
          <w:lang w:val="sr-Cyrl-CS"/>
        </w:rPr>
        <w:t xml:space="preserve"> </w:t>
      </w:r>
      <w:r w:rsidRPr="00C42E79">
        <w:rPr>
          <w:color w:val="548DD4"/>
          <w:u w:val="single"/>
          <w:lang w:val="sr-Cyrl-CS"/>
        </w:rPr>
        <w:t xml:space="preserve"> </w:t>
      </w:r>
      <w:hyperlink r:id="rId7" w:history="1">
        <w:r w:rsidRPr="00C42E79">
          <w:rPr>
            <w:rStyle w:val="Hyperlink"/>
            <w:color w:val="548DD4"/>
          </w:rPr>
          <w:t>www.suk.gov.rs</w:t>
        </w:r>
      </w:hyperlink>
    </w:p>
    <w:p w14:paraId="4DC23EA2" w14:textId="77777777" w:rsidR="003D7E91" w:rsidRPr="00C42E79" w:rsidRDefault="003D7E91" w:rsidP="006F65EF">
      <w:pPr>
        <w:outlineLvl w:val="0"/>
        <w:rPr>
          <w:u w:val="single"/>
          <w:lang w:val="sr-Cyrl-CS"/>
        </w:rPr>
      </w:pPr>
    </w:p>
    <w:p w14:paraId="2FE99FCC" w14:textId="77777777" w:rsidR="003D7E91" w:rsidRPr="00C42E79" w:rsidRDefault="003D7E91" w:rsidP="006F65EF">
      <w:pPr>
        <w:numPr>
          <w:ilvl w:val="0"/>
          <w:numId w:val="12"/>
        </w:numPr>
        <w:ind w:left="0"/>
        <w:outlineLvl w:val="0"/>
        <w:rPr>
          <w:b/>
          <w:lang w:val="sr-Cyrl-CS"/>
        </w:rPr>
      </w:pPr>
      <w:r w:rsidRPr="00C42E79">
        <w:rPr>
          <w:b/>
          <w:lang w:val="sr-Cyrl-CS"/>
        </w:rPr>
        <w:t>Провера посебних функционалних компетенција:</w:t>
      </w:r>
    </w:p>
    <w:p w14:paraId="30A431DF" w14:textId="77777777" w:rsidR="003D7E91" w:rsidRPr="00C42E79" w:rsidRDefault="003D7E91" w:rsidP="003D7E91">
      <w:pPr>
        <w:outlineLvl w:val="0"/>
        <w:rPr>
          <w:b/>
          <w:lang w:val="sr-Cyrl-CS"/>
        </w:rPr>
      </w:pPr>
    </w:p>
    <w:p w14:paraId="2B04D93B" w14:textId="740982AD" w:rsidR="008306D4" w:rsidRPr="00C42E79" w:rsidRDefault="008306D4" w:rsidP="008306D4">
      <w:pPr>
        <w:ind w:firstLine="426"/>
        <w:jc w:val="both"/>
        <w:outlineLvl w:val="0"/>
        <w:rPr>
          <w:lang w:val="sr-Cyrl-CS"/>
        </w:rPr>
      </w:pPr>
      <w:r w:rsidRPr="00C42E79">
        <w:t>1</w:t>
      </w:r>
      <w:r w:rsidRPr="00C42E79">
        <w:rPr>
          <w:lang w:val="sr-Cyrl-CS"/>
        </w:rPr>
        <w:t xml:space="preserve">. </w:t>
      </w:r>
      <w:r w:rsidR="001068B6">
        <w:rPr>
          <w:lang w:val="sr-Cyrl-CS"/>
        </w:rPr>
        <w:t>Посебна функционална компетенција за област рада - б</w:t>
      </w:r>
      <w:r w:rsidR="001068B6">
        <w:rPr>
          <w:lang w:val="sr-Cyrl-RS"/>
        </w:rPr>
        <w:t>азичне функције управљања људским ресурсима: анализа посла, кадровско планирање, регрутација, селекција, увођење у посао, оцењивање, награђивање и напредовање, стручно усавршавање</w:t>
      </w:r>
      <w:r w:rsidR="001068B6">
        <w:rPr>
          <w:lang w:val="sr-Cyrl-CS"/>
        </w:rPr>
        <w:t xml:space="preserve"> - провераваће се путем симулације</w:t>
      </w:r>
      <w:r w:rsidR="001068B6">
        <w:rPr>
          <w:lang w:val="sr-Latn-RS"/>
        </w:rPr>
        <w:t xml:space="preserve"> </w:t>
      </w:r>
      <w:r w:rsidR="001068B6">
        <w:rPr>
          <w:lang w:val="sr-Cyrl-RS"/>
        </w:rPr>
        <w:t>(писано)</w:t>
      </w:r>
      <w:r w:rsidR="001068B6">
        <w:rPr>
          <w:lang w:val="sr-Cyrl-CS"/>
        </w:rPr>
        <w:t>.</w:t>
      </w:r>
    </w:p>
    <w:p w14:paraId="740E73EA" w14:textId="77777777" w:rsidR="008306D4" w:rsidRPr="00C42E79" w:rsidRDefault="008306D4" w:rsidP="008306D4">
      <w:pPr>
        <w:ind w:firstLine="426"/>
        <w:jc w:val="both"/>
        <w:outlineLvl w:val="0"/>
        <w:rPr>
          <w:lang w:val="sr-Cyrl-RS"/>
        </w:rPr>
      </w:pPr>
      <w:r w:rsidRPr="00C42E79">
        <w:rPr>
          <w:lang w:val="sr-Cyrl-CS"/>
        </w:rPr>
        <w:t xml:space="preserve">2. Посебна функционална компетенција </w:t>
      </w:r>
      <w:proofErr w:type="spellStart"/>
      <w:r w:rsidRPr="00C42E79">
        <w:t>за</w:t>
      </w:r>
      <w:proofErr w:type="spellEnd"/>
      <w:r w:rsidRPr="00C42E79">
        <w:t xml:space="preserve"> </w:t>
      </w:r>
      <w:proofErr w:type="spellStart"/>
      <w:r w:rsidRPr="00C42E79">
        <w:t>радно</w:t>
      </w:r>
      <w:proofErr w:type="spellEnd"/>
      <w:r w:rsidRPr="00C42E79">
        <w:t xml:space="preserve"> </w:t>
      </w:r>
      <w:proofErr w:type="spellStart"/>
      <w:r w:rsidRPr="00C42E79">
        <w:t>место</w:t>
      </w:r>
      <w:proofErr w:type="spellEnd"/>
      <w:r w:rsidRPr="00C42E79">
        <w:t>:</w:t>
      </w:r>
      <w:r w:rsidRPr="00C42E79">
        <w:rPr>
          <w:lang w:val="sr-Cyrl-RS"/>
        </w:rPr>
        <w:t xml:space="preserve"> релевантни прописи и акти из делокруга радног места</w:t>
      </w:r>
      <w:r w:rsidRPr="00C42E79">
        <w:t xml:space="preserve"> (</w:t>
      </w:r>
      <w:r w:rsidRPr="00C42E79">
        <w:rPr>
          <w:lang w:val="sr-Cyrl-RS"/>
        </w:rPr>
        <w:t>Уредба о начину рада Савета управног округа</w:t>
      </w:r>
      <w:r w:rsidRPr="00C42E79">
        <w:t>)</w:t>
      </w:r>
      <w:r w:rsidRPr="00C42E79">
        <w:rPr>
          <w:lang w:val="sr-Cyrl-RS"/>
        </w:rPr>
        <w:t xml:space="preserve"> - п</w:t>
      </w:r>
      <w:proofErr w:type="spellStart"/>
      <w:r w:rsidRPr="00C42E79">
        <w:t>ровера</w:t>
      </w:r>
      <w:proofErr w:type="spellEnd"/>
      <w:r w:rsidRPr="00C42E79">
        <w:rPr>
          <w:lang w:val="sr-Cyrl-RS"/>
        </w:rPr>
        <w:t>ваће</w:t>
      </w:r>
      <w:r w:rsidRPr="00C42E79">
        <w:t xml:space="preserve"> </w:t>
      </w:r>
      <w:proofErr w:type="spellStart"/>
      <w:r w:rsidRPr="00C42E79">
        <w:t>се</w:t>
      </w:r>
      <w:proofErr w:type="spellEnd"/>
      <w:r w:rsidRPr="00C42E79">
        <w:t xml:space="preserve"> </w:t>
      </w:r>
      <w:r w:rsidRPr="00C42E79">
        <w:rPr>
          <w:lang w:val="sr-Cyrl-RS"/>
        </w:rPr>
        <w:t>путем</w:t>
      </w:r>
      <w:r w:rsidRPr="00C42E79">
        <w:t xml:space="preserve"> </w:t>
      </w:r>
      <w:proofErr w:type="spellStart"/>
      <w:r w:rsidRPr="00C42E79">
        <w:t>симулациј</w:t>
      </w:r>
      <w:proofErr w:type="spellEnd"/>
      <w:r w:rsidRPr="00C42E79">
        <w:rPr>
          <w:lang w:val="sr-Cyrl-RS"/>
        </w:rPr>
        <w:t>е (писано)</w:t>
      </w:r>
      <w:r w:rsidRPr="00C42E79">
        <w:t>.</w:t>
      </w:r>
    </w:p>
    <w:p w14:paraId="1B941153" w14:textId="6981BCC9" w:rsidR="003D7E91" w:rsidRPr="00C42E79" w:rsidRDefault="008306D4" w:rsidP="008306D4">
      <w:pPr>
        <w:ind w:firstLine="426"/>
        <w:jc w:val="both"/>
        <w:rPr>
          <w:lang w:val="sr-Cyrl-CS"/>
        </w:rPr>
      </w:pPr>
      <w:r w:rsidRPr="00C42E79">
        <w:rPr>
          <w:lang w:val="sr-Cyrl-CS"/>
        </w:rPr>
        <w:t xml:space="preserve">3. Посебна функционална компетенција </w:t>
      </w:r>
      <w:proofErr w:type="spellStart"/>
      <w:r w:rsidRPr="00C42E79">
        <w:t>за</w:t>
      </w:r>
      <w:proofErr w:type="spellEnd"/>
      <w:r w:rsidRPr="00C42E79">
        <w:t xml:space="preserve"> </w:t>
      </w:r>
      <w:proofErr w:type="spellStart"/>
      <w:r w:rsidRPr="00C42E79">
        <w:t>радно</w:t>
      </w:r>
      <w:proofErr w:type="spellEnd"/>
      <w:r w:rsidRPr="00C42E79">
        <w:t xml:space="preserve"> </w:t>
      </w:r>
      <w:proofErr w:type="spellStart"/>
      <w:r w:rsidRPr="00C42E79">
        <w:t>место</w:t>
      </w:r>
      <w:proofErr w:type="spellEnd"/>
      <w:r w:rsidRPr="00C42E79">
        <w:t xml:space="preserve">: </w:t>
      </w:r>
      <w:r w:rsidRPr="00C42E79">
        <w:rPr>
          <w:lang w:val="sr-Cyrl-RS"/>
        </w:rPr>
        <w:t>послови јавних набавки</w:t>
      </w:r>
      <w:r w:rsidRPr="00C42E79">
        <w:t xml:space="preserve"> (</w:t>
      </w:r>
      <w:r w:rsidRPr="00C42E79">
        <w:rPr>
          <w:lang w:val="sr-Cyrl-RS"/>
        </w:rPr>
        <w:t xml:space="preserve">методологија за припрему конкурсне документације у поступку јавних набавки </w:t>
      </w:r>
      <w:r w:rsidRPr="00C42E79">
        <w:rPr>
          <w:lang w:val="sr-Cyrl-RS"/>
        </w:rPr>
        <w:lastRenderedPageBreak/>
        <w:t>применом Закона о јавним набавкама и Правилника о ближем уређивању поступака јавних набавки и набавки на које се Закон о јавним набавкама не примењује у Златиборском управном округу)</w:t>
      </w:r>
      <w:r w:rsidRPr="00C42E79">
        <w:rPr>
          <w:lang w:val="sr-Cyrl-CS"/>
        </w:rPr>
        <w:t xml:space="preserve"> – провераваће се путем симулације</w:t>
      </w:r>
      <w:r w:rsidRPr="00C42E79">
        <w:rPr>
          <w:lang w:val="sr-Latn-RS"/>
        </w:rPr>
        <w:t xml:space="preserve"> </w:t>
      </w:r>
      <w:r w:rsidRPr="00C42E79">
        <w:rPr>
          <w:lang w:val="sr-Cyrl-RS"/>
        </w:rPr>
        <w:t>(писано)</w:t>
      </w:r>
      <w:r w:rsidRPr="00C42E79">
        <w:rPr>
          <w:lang w:val="sr-Cyrl-CS"/>
        </w:rPr>
        <w:t>.</w:t>
      </w:r>
    </w:p>
    <w:p w14:paraId="1A695401" w14:textId="77777777" w:rsidR="003D7E91" w:rsidRPr="00C42E79" w:rsidRDefault="003D7E91" w:rsidP="003D7E91">
      <w:pPr>
        <w:jc w:val="both"/>
        <w:outlineLvl w:val="0"/>
        <w:rPr>
          <w:lang w:val="sr-Cyrl-CS"/>
        </w:rPr>
      </w:pPr>
    </w:p>
    <w:p w14:paraId="3F08A929" w14:textId="46C47200" w:rsidR="008306D4" w:rsidRPr="00C42E79" w:rsidRDefault="00992C8C" w:rsidP="008306D4">
      <w:pPr>
        <w:ind w:firstLine="720"/>
        <w:jc w:val="both"/>
        <w:outlineLvl w:val="0"/>
        <w:rPr>
          <w:u w:val="single"/>
          <w:lang w:val="sr-Cyrl-RS"/>
        </w:rPr>
      </w:pPr>
      <w:r w:rsidRPr="00C42E79">
        <w:rPr>
          <w:b/>
          <w:bCs/>
          <w:lang w:val="sr-Cyrl-CS"/>
        </w:rPr>
        <w:t>Напомена</w:t>
      </w:r>
      <w:r w:rsidRPr="00C42E79">
        <w:rPr>
          <w:lang w:val="sr-Cyrl-CS"/>
        </w:rPr>
        <w:t xml:space="preserve">: </w:t>
      </w:r>
      <w:r w:rsidR="00B334C1" w:rsidRPr="00C42E79">
        <w:rPr>
          <w:lang w:val="sr-Cyrl-CS"/>
        </w:rPr>
        <w:t xml:space="preserve">Правилник о ближем уређивању поступака јавних набавки и набавки на које се Закон о јавним набавкама не примењује у Златиборском управном округу може се </w:t>
      </w:r>
      <w:r w:rsidR="003D7E91" w:rsidRPr="00C42E79">
        <w:rPr>
          <w:lang w:val="sr-Cyrl-CS"/>
        </w:rPr>
        <w:t xml:space="preserve">наћи на </w:t>
      </w:r>
      <w:r w:rsidR="00B334C1" w:rsidRPr="00C42E79">
        <w:rPr>
          <w:lang w:val="sr-Cyrl-CS"/>
        </w:rPr>
        <w:t>интернет презентацији</w:t>
      </w:r>
      <w:r w:rsidR="003D7E91" w:rsidRPr="00C42E79">
        <w:rPr>
          <w:lang w:val="sr-Cyrl-CS"/>
        </w:rPr>
        <w:t xml:space="preserve"> </w:t>
      </w:r>
      <w:r w:rsidR="0032765F" w:rsidRPr="00C42E79">
        <w:rPr>
          <w:lang w:val="sr-Cyrl-CS"/>
        </w:rPr>
        <w:t>Златиборског</w:t>
      </w:r>
      <w:r w:rsidR="003D7E91" w:rsidRPr="00C42E79">
        <w:rPr>
          <w:lang w:val="sr-Cyrl-CS"/>
        </w:rPr>
        <w:t xml:space="preserve"> управног округа </w:t>
      </w:r>
      <w:hyperlink r:id="rId8" w:history="1">
        <w:r w:rsidR="008306D4" w:rsidRPr="00C42E79">
          <w:rPr>
            <w:rStyle w:val="Hyperlink"/>
          </w:rPr>
          <w:t>https://zlatiborski.okrug.gov.rs/interna-akta/</w:t>
        </w:r>
      </w:hyperlink>
      <w:r w:rsidR="008306D4" w:rsidRPr="00C42E79">
        <w:rPr>
          <w:lang w:val="sr-Cyrl-RS"/>
        </w:rPr>
        <w:t xml:space="preserve"> </w:t>
      </w:r>
      <w:r w:rsidR="00B334C1" w:rsidRPr="00C42E79">
        <w:rPr>
          <w:rStyle w:val="Hyperlink"/>
          <w:color w:val="auto"/>
          <w:lang w:val="sr-Cyrl-RS"/>
        </w:rPr>
        <w:t>у делу Документа – Интерни акти.</w:t>
      </w:r>
    </w:p>
    <w:p w14:paraId="028B555E" w14:textId="77777777" w:rsidR="003D7E91" w:rsidRPr="00C42E79" w:rsidRDefault="003D7E91" w:rsidP="003D7E91">
      <w:pPr>
        <w:ind w:left="426"/>
        <w:outlineLvl w:val="0"/>
        <w:rPr>
          <w:u w:val="single"/>
        </w:rPr>
      </w:pPr>
    </w:p>
    <w:p w14:paraId="36A5C4BF" w14:textId="7AF5CCF0" w:rsidR="003D7E91" w:rsidRPr="00C42E79" w:rsidRDefault="003D7E91" w:rsidP="006F65EF">
      <w:pPr>
        <w:pStyle w:val="ListParagraph"/>
        <w:numPr>
          <w:ilvl w:val="0"/>
          <w:numId w:val="12"/>
        </w:numPr>
        <w:ind w:left="0"/>
        <w:jc w:val="both"/>
        <w:outlineLvl w:val="0"/>
        <w:rPr>
          <w:lang w:val="sr-Cyrl-CS"/>
        </w:rPr>
      </w:pPr>
      <w:r w:rsidRPr="00C42E79">
        <w:rPr>
          <w:b/>
          <w:lang w:val="sr-Cyrl-CS"/>
        </w:rPr>
        <w:t>Провера понашајних компетенција за извршилачко радно место</w:t>
      </w:r>
      <w:r w:rsidR="008E77F9" w:rsidRPr="00C42E79">
        <w:rPr>
          <w:b/>
          <w:lang w:val="sr-Cyrl-CS"/>
        </w:rPr>
        <w:t xml:space="preserve"> </w:t>
      </w:r>
      <w:r w:rsidR="008306D4" w:rsidRPr="00C42E79">
        <w:rPr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 и савесност, посвећеност и интегритет) – провераваће се путем психометријских тестова и путем интервјуа базираног на компетенцијама</w:t>
      </w:r>
      <w:r w:rsidR="008306D4" w:rsidRPr="00C42E79">
        <w:rPr>
          <w:lang w:val="sr-Latn-CS"/>
        </w:rPr>
        <w:t>.</w:t>
      </w:r>
      <w:r w:rsidR="00C175D5" w:rsidRPr="00C42E79">
        <w:rPr>
          <w:lang w:val="sr-Cyrl-CS"/>
        </w:rPr>
        <w:t xml:space="preserve"> </w:t>
      </w:r>
    </w:p>
    <w:p w14:paraId="1079AFDA" w14:textId="77777777" w:rsidR="003D7E91" w:rsidRPr="00C42E79" w:rsidRDefault="003D7E91" w:rsidP="003D7E91">
      <w:pPr>
        <w:jc w:val="both"/>
        <w:outlineLvl w:val="0"/>
        <w:rPr>
          <w:lang w:val="sr-Cyrl-CS"/>
        </w:rPr>
      </w:pPr>
    </w:p>
    <w:p w14:paraId="0E27DB97" w14:textId="52B53935" w:rsidR="003D7E91" w:rsidRPr="00C42E79" w:rsidRDefault="003D7E91" w:rsidP="006F65EF">
      <w:pPr>
        <w:pStyle w:val="ListParagraph"/>
        <w:numPr>
          <w:ilvl w:val="0"/>
          <w:numId w:val="12"/>
        </w:numPr>
        <w:ind w:left="0"/>
        <w:jc w:val="both"/>
        <w:outlineLvl w:val="0"/>
        <w:rPr>
          <w:b/>
          <w:lang w:val="sr-Cyrl-CS"/>
        </w:rPr>
      </w:pPr>
      <w:r w:rsidRPr="00C42E79">
        <w:rPr>
          <w:b/>
          <w:lang w:val="sr-Cyrl-CS"/>
        </w:rPr>
        <w:t>Интервју са</w:t>
      </w:r>
      <w:r w:rsidR="005221C3" w:rsidRPr="00C42E79">
        <w:rPr>
          <w:b/>
          <w:lang w:val="sr-Cyrl-CS"/>
        </w:rPr>
        <w:t xml:space="preserve"> </w:t>
      </w:r>
      <w:r w:rsidR="007951B3" w:rsidRPr="00C42E79">
        <w:rPr>
          <w:b/>
          <w:lang w:val="sr-Cyrl-CS"/>
        </w:rPr>
        <w:t>К</w:t>
      </w:r>
      <w:r w:rsidR="005221C3" w:rsidRPr="00C42E79">
        <w:rPr>
          <w:b/>
          <w:lang w:val="sr-Cyrl-CS"/>
        </w:rPr>
        <w:t>онкурсном</w:t>
      </w:r>
      <w:r w:rsidRPr="00C42E79">
        <w:rPr>
          <w:b/>
          <w:lang w:val="sr-Cyrl-CS"/>
        </w:rPr>
        <w:t xml:space="preserve"> комисијом и вредновање кандидата за извршилачко радно место:</w:t>
      </w:r>
      <w:r w:rsidR="006F65EF" w:rsidRPr="00C42E79">
        <w:rPr>
          <w:b/>
          <w:lang w:val="sr-Cyrl-CS"/>
        </w:rPr>
        <w:t xml:space="preserve"> </w:t>
      </w:r>
      <w:r w:rsidRPr="00C42E79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</w:t>
      </w:r>
      <w:r w:rsidR="005221C3" w:rsidRPr="00C42E79">
        <w:rPr>
          <w:lang w:val="sr-Cyrl-CS"/>
        </w:rPr>
        <w:t xml:space="preserve"> </w:t>
      </w:r>
      <w:r w:rsidR="007951B3" w:rsidRPr="00C42E79">
        <w:rPr>
          <w:lang w:val="sr-Cyrl-CS"/>
        </w:rPr>
        <w:t>К</w:t>
      </w:r>
      <w:r w:rsidR="005221C3" w:rsidRPr="00C42E79">
        <w:rPr>
          <w:lang w:val="sr-Cyrl-CS"/>
        </w:rPr>
        <w:t>онкурсном</w:t>
      </w:r>
      <w:r w:rsidRPr="00C42E79">
        <w:rPr>
          <w:lang w:val="sr-Cyrl-CS"/>
        </w:rPr>
        <w:t xml:space="preserve"> комисијом (усмено).</w:t>
      </w:r>
    </w:p>
    <w:p w14:paraId="2A1FE4D5" w14:textId="77777777" w:rsidR="003D7E91" w:rsidRPr="00C42E79" w:rsidRDefault="003D7E91" w:rsidP="003D7E91">
      <w:pPr>
        <w:jc w:val="both"/>
        <w:outlineLvl w:val="0"/>
        <w:rPr>
          <w:b/>
          <w:lang w:val="sr-Cyrl-CS"/>
        </w:rPr>
      </w:pPr>
    </w:p>
    <w:p w14:paraId="66237F4F" w14:textId="7AD7E4EB" w:rsidR="00C175D5" w:rsidRPr="00C42E79" w:rsidRDefault="003D7E91" w:rsidP="003D7E91">
      <w:pPr>
        <w:ind w:firstLine="284"/>
        <w:jc w:val="both"/>
        <w:outlineLvl w:val="0"/>
        <w:rPr>
          <w:b/>
          <w:lang w:val="sr-Cyrl-CS"/>
        </w:rPr>
      </w:pPr>
      <w:r w:rsidRPr="00C42E79">
        <w:rPr>
          <w:b/>
        </w:rPr>
        <w:t>VI</w:t>
      </w:r>
      <w:r w:rsidRPr="00C42E79">
        <w:rPr>
          <w:b/>
          <w:lang w:val="sr-Cyrl-CS"/>
        </w:rPr>
        <w:t xml:space="preserve"> </w:t>
      </w:r>
      <w:r w:rsidR="00C175D5" w:rsidRPr="00C42E79">
        <w:rPr>
          <w:b/>
          <w:lang w:val="sr-Cyrl-CS"/>
        </w:rPr>
        <w:t>Рок за подношење пријава на јавни конкурс</w:t>
      </w:r>
      <w:r w:rsidR="00C175D5" w:rsidRPr="00C42E79">
        <w:rPr>
          <w:lang w:val="sr-Cyrl-CS"/>
        </w:rPr>
        <w:t xml:space="preserve"> је 8 дана</w:t>
      </w:r>
      <w:r w:rsidR="00C175D5" w:rsidRPr="00C42E79">
        <w:rPr>
          <w:b/>
          <w:lang w:val="sr-Cyrl-CS"/>
        </w:rPr>
        <w:t xml:space="preserve"> </w:t>
      </w:r>
      <w:r w:rsidR="00C175D5" w:rsidRPr="00C42E79">
        <w:rPr>
          <w:lang w:val="sr-Cyrl-CS"/>
        </w:rPr>
        <w:t>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2F6C5851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</w:p>
    <w:p w14:paraId="7DE01D62" w14:textId="746EA370" w:rsidR="00944533" w:rsidRPr="00C42E79" w:rsidRDefault="003D7E91" w:rsidP="00944533">
      <w:pPr>
        <w:ind w:firstLine="284"/>
        <w:jc w:val="both"/>
        <w:outlineLvl w:val="0"/>
        <w:rPr>
          <w:lang w:val="sr-Cyrl-CS"/>
        </w:rPr>
      </w:pPr>
      <w:r w:rsidRPr="00C42E79">
        <w:rPr>
          <w:b/>
        </w:rPr>
        <w:t>VII</w:t>
      </w:r>
      <w:r w:rsidRPr="00C42E79">
        <w:rPr>
          <w:b/>
          <w:lang w:val="sr-Cyrl-CS"/>
        </w:rPr>
        <w:t xml:space="preserve"> </w:t>
      </w:r>
      <w:r w:rsidR="00944533" w:rsidRPr="00C42E79">
        <w:rPr>
          <w:b/>
          <w:lang w:val="sr-Cyrl-CS"/>
        </w:rPr>
        <w:t xml:space="preserve">Пријава на јавни конкурс </w:t>
      </w:r>
      <w:r w:rsidR="00944533" w:rsidRPr="00C42E79">
        <w:rPr>
          <w:lang w:val="sr-Cyrl-CS"/>
        </w:rPr>
        <w:t>врши се на Обрасцу пријаве који је</w:t>
      </w:r>
      <w:r w:rsidR="00305777" w:rsidRPr="00C42E79">
        <w:t xml:space="preserve"> </w:t>
      </w:r>
      <w:r w:rsidR="00305777" w:rsidRPr="00C42E79">
        <w:rPr>
          <w:lang w:val="sr-Cyrl-RS"/>
        </w:rPr>
        <w:t>уз текст Огласа о јавном конкурсу доступан у електронском облику</w:t>
      </w:r>
      <w:r w:rsidR="004A6372" w:rsidRPr="00C42E79">
        <w:rPr>
          <w:lang w:val="sr-Cyrl-RS"/>
        </w:rPr>
        <w:t xml:space="preserve"> на сајт</w:t>
      </w:r>
      <w:r w:rsidR="00D401BB" w:rsidRPr="00C42E79">
        <w:rPr>
          <w:lang w:val="sr-Cyrl-RS"/>
        </w:rPr>
        <w:t>у Службе за управљање кадровима и на сајту Златиборског управног округа</w:t>
      </w:r>
      <w:r w:rsidR="004A6372" w:rsidRPr="00C42E79">
        <w:rPr>
          <w:lang w:val="sr-Cyrl-RS"/>
        </w:rPr>
        <w:t xml:space="preserve"> </w:t>
      </w:r>
      <w:r w:rsidR="00944533" w:rsidRPr="00C42E79">
        <w:rPr>
          <w:lang w:val="sr-Cyrl-CS"/>
        </w:rPr>
        <w:t>или у штампаној верзији у писарници Златиборског управног округа, улица Димитрија Туцовића 52, 31000 Ужице.</w:t>
      </w:r>
      <w:r w:rsidR="00305777" w:rsidRPr="00C42E79">
        <w:rPr>
          <w:lang w:val="sr-Cyrl-CS"/>
        </w:rPr>
        <w:t xml:space="preserve"> Модел правилно попуњене пријаве кандидати могу наћи на интернет страници Службе за управљање кадровима путем следећег линка </w:t>
      </w:r>
      <w:hyperlink r:id="rId9" w:history="1">
        <w:r w:rsidR="00305777" w:rsidRPr="00C42E79">
          <w:rPr>
            <w:rStyle w:val="Hyperlink"/>
            <w:lang w:val="sr-Cyrl-CS"/>
          </w:rPr>
          <w:t>https://www.suk.gov.rs/tekst/161/kutak-za-kandidate.php</w:t>
        </w:r>
      </w:hyperlink>
    </w:p>
    <w:p w14:paraId="7D88A34A" w14:textId="19D43F66" w:rsidR="00944533" w:rsidRPr="00C42E79" w:rsidRDefault="00944533" w:rsidP="00C50785">
      <w:pPr>
        <w:ind w:firstLine="720"/>
        <w:jc w:val="both"/>
        <w:outlineLvl w:val="0"/>
        <w:rPr>
          <w:b/>
          <w:lang w:val="sr-Cyrl-CS"/>
        </w:rPr>
      </w:pPr>
      <w:r w:rsidRPr="00C42E79">
        <w:rPr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6A84ED78" w14:textId="5F38C724" w:rsidR="003D7E91" w:rsidRPr="00C42E79" w:rsidRDefault="003D7E91" w:rsidP="00C50785">
      <w:pPr>
        <w:ind w:firstLine="720"/>
        <w:jc w:val="both"/>
        <w:outlineLvl w:val="0"/>
        <w:rPr>
          <w:b/>
          <w:color w:val="FF0000"/>
          <w:lang w:val="sr-Cyrl-CS"/>
        </w:rPr>
      </w:pPr>
      <w:r w:rsidRPr="00C42E79">
        <w:rPr>
          <w:b/>
          <w:lang w:val="sr-Cyrl-CS"/>
        </w:rPr>
        <w:t xml:space="preserve">Лице задужено за давање обавештења у вези јавног конкурса: </w:t>
      </w:r>
      <w:r w:rsidR="004A1DAE" w:rsidRPr="00C42E79">
        <w:rPr>
          <w:lang w:val="sr-Cyrl-CS"/>
        </w:rPr>
        <w:t>Даница Поп-</w:t>
      </w:r>
      <w:r w:rsidR="00C50785" w:rsidRPr="00C42E79">
        <w:rPr>
          <w:lang w:val="sr-Cyrl-CS"/>
        </w:rPr>
        <w:t>М</w:t>
      </w:r>
      <w:r w:rsidR="004A1DAE" w:rsidRPr="00C42E79">
        <w:rPr>
          <w:lang w:val="sr-Cyrl-CS"/>
        </w:rPr>
        <w:t>итић</w:t>
      </w:r>
      <w:r w:rsidRPr="00C42E79">
        <w:rPr>
          <w:lang w:val="sr-Cyrl-CS"/>
        </w:rPr>
        <w:t>, тел: 03</w:t>
      </w:r>
      <w:r w:rsidR="004A1DAE" w:rsidRPr="00C42E79">
        <w:rPr>
          <w:lang w:val="sr-Cyrl-CS"/>
        </w:rPr>
        <w:t>1</w:t>
      </w:r>
      <w:r w:rsidRPr="00C42E79">
        <w:rPr>
          <w:lang w:val="sr-Cyrl-CS"/>
        </w:rPr>
        <w:t>/</w:t>
      </w:r>
      <w:r w:rsidR="00C42E79" w:rsidRPr="00C42E79">
        <w:rPr>
          <w:lang w:val="sr-Cyrl-CS"/>
        </w:rPr>
        <w:t>315 2265</w:t>
      </w:r>
      <w:r w:rsidRPr="00C42E79">
        <w:rPr>
          <w:lang w:val="sr-Cyrl-CS"/>
        </w:rPr>
        <w:t xml:space="preserve"> од 10,00 до 1</w:t>
      </w:r>
      <w:r w:rsidRPr="00C42E79">
        <w:t>2</w:t>
      </w:r>
      <w:r w:rsidRPr="00C42E79">
        <w:rPr>
          <w:lang w:val="sr-Cyrl-CS"/>
        </w:rPr>
        <w:t>,00 часова.</w:t>
      </w:r>
    </w:p>
    <w:p w14:paraId="089710D4" w14:textId="6EF58CD2" w:rsidR="003D7E91" w:rsidRPr="00C42E79" w:rsidRDefault="00944533" w:rsidP="00C50785">
      <w:pPr>
        <w:ind w:firstLine="720"/>
        <w:jc w:val="both"/>
        <w:outlineLvl w:val="0"/>
        <w:rPr>
          <w:b/>
          <w:lang w:val="sr-Cyrl-CS"/>
        </w:rPr>
      </w:pPr>
      <w:r w:rsidRPr="00C42E79">
        <w:rPr>
          <w:b/>
          <w:lang w:val="sr-Cyrl-CS"/>
        </w:rPr>
        <w:t xml:space="preserve">Адреса на коју се подноси попуњен Образац пријаве на јавни конкурс: </w:t>
      </w:r>
      <w:r w:rsidRPr="00C42E79">
        <w:rPr>
          <w:lang w:val="sr-Cyrl-CS"/>
        </w:rPr>
        <w:t xml:space="preserve">Пријаве на конкурс шаљу се поштом или предају непосредно </w:t>
      </w:r>
      <w:r w:rsidRPr="00C42E79">
        <w:rPr>
          <w:lang w:val="sr-Cyrl-RS"/>
        </w:rPr>
        <w:t>у</w:t>
      </w:r>
      <w:r w:rsidRPr="00C42E79">
        <w:rPr>
          <w:lang w:val="sr-Cyrl-CS"/>
        </w:rPr>
        <w:t xml:space="preserve"> писарници Златиборског управног округа, на адресу: Златиборски управни округ, 31000 Ужице, ул. Димитрија Туцовића 52, са назнаком „За јавни конкурс за попуњавање извршилачког радног места“.</w:t>
      </w:r>
    </w:p>
    <w:p w14:paraId="6C0D1D72" w14:textId="5A70B994" w:rsidR="00C57CBB" w:rsidRPr="00C42E79" w:rsidRDefault="00C57CBB" w:rsidP="00C50785">
      <w:pPr>
        <w:ind w:firstLine="720"/>
        <w:jc w:val="both"/>
        <w:outlineLvl w:val="0"/>
        <w:rPr>
          <w:b/>
          <w:bCs/>
          <w:lang w:val="sr-Cyrl-CS"/>
        </w:rPr>
      </w:pPr>
      <w:r w:rsidRPr="00C42E79">
        <w:rPr>
          <w:b/>
          <w:bCs/>
          <w:lang w:val="sr-Cyrl-CS"/>
        </w:rPr>
        <w:t xml:space="preserve">Неблаговремене, недопуштене, неразумљиве или непотпуне пријаве  </w:t>
      </w:r>
      <w:r w:rsidR="00991B14" w:rsidRPr="00C42E79">
        <w:rPr>
          <w:b/>
          <w:bCs/>
          <w:lang w:val="sr-Cyrl-CS"/>
        </w:rPr>
        <w:t>К</w:t>
      </w:r>
      <w:r w:rsidRPr="00C42E79">
        <w:rPr>
          <w:b/>
          <w:bCs/>
          <w:lang w:val="sr-Cyrl-CS"/>
        </w:rPr>
        <w:t>онкурсна комисија одбацује решењем.</w:t>
      </w:r>
    </w:p>
    <w:p w14:paraId="0F360788" w14:textId="70E71492" w:rsidR="00944533" w:rsidRPr="00C42E79" w:rsidRDefault="00C57CBB" w:rsidP="003D7E91">
      <w:pPr>
        <w:ind w:firstLine="284"/>
        <w:jc w:val="both"/>
        <w:outlineLvl w:val="0"/>
        <w:rPr>
          <w:b/>
        </w:rPr>
      </w:pPr>
      <w:r w:rsidRPr="00C42E79">
        <w:rPr>
          <w:lang w:val="sr-Cyrl-CS"/>
        </w:rPr>
        <w:t xml:space="preserve"> </w:t>
      </w:r>
    </w:p>
    <w:p w14:paraId="266D4EA3" w14:textId="4AA74CB1" w:rsidR="003D7E91" w:rsidRPr="00C42E79" w:rsidRDefault="003D7E91" w:rsidP="003D7E91">
      <w:pPr>
        <w:ind w:firstLine="284"/>
        <w:jc w:val="both"/>
        <w:outlineLvl w:val="0"/>
        <w:rPr>
          <w:b/>
          <w:lang w:val="sr-Cyrl-CS"/>
        </w:rPr>
      </w:pPr>
      <w:r w:rsidRPr="00C42E79">
        <w:rPr>
          <w:b/>
        </w:rPr>
        <w:t>VIII</w:t>
      </w:r>
      <w:r w:rsidRPr="00C42E79">
        <w:rPr>
          <w:b/>
          <w:lang w:val="sr-Cyrl-CS"/>
        </w:rPr>
        <w:t xml:space="preserve"> Општи услови за запос</w:t>
      </w:r>
      <w:r w:rsidR="004A1DAE" w:rsidRPr="00C42E79">
        <w:rPr>
          <w:b/>
          <w:lang w:val="sr-Cyrl-CS"/>
        </w:rPr>
        <w:t>л</w:t>
      </w:r>
      <w:r w:rsidRPr="00C42E79">
        <w:rPr>
          <w:b/>
          <w:lang w:val="sr-Cyrl-CS"/>
        </w:rPr>
        <w:t xml:space="preserve">ење: </w:t>
      </w:r>
      <w:r w:rsidRPr="00C42E79">
        <w:rPr>
          <w:lang w:val="sr-Cyrl-CS"/>
        </w:rPr>
        <w:t xml:space="preserve">да је учесник конкурса пунолетан; </w:t>
      </w:r>
      <w:r w:rsidR="00AB1E7C" w:rsidRPr="00C42E79">
        <w:rPr>
          <w:lang w:val="sr-Cyrl-CS"/>
        </w:rPr>
        <w:t xml:space="preserve">да је држављанин Републике Србије; </w:t>
      </w:r>
      <w:r w:rsidRPr="00C42E79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A6E90D7" w14:textId="77777777" w:rsidR="003D7E91" w:rsidRPr="00C42E79" w:rsidRDefault="003D7E91" w:rsidP="003D7E91">
      <w:pPr>
        <w:ind w:firstLine="284"/>
        <w:jc w:val="both"/>
        <w:outlineLvl w:val="0"/>
        <w:rPr>
          <w:b/>
          <w:lang w:val="sr-Cyrl-CS"/>
        </w:rPr>
      </w:pPr>
    </w:p>
    <w:p w14:paraId="0511903B" w14:textId="77777777" w:rsidR="00C42E79" w:rsidRPr="00C42E79" w:rsidRDefault="003D7E91" w:rsidP="00C42E79">
      <w:pPr>
        <w:ind w:firstLine="284"/>
        <w:jc w:val="both"/>
        <w:outlineLvl w:val="0"/>
        <w:rPr>
          <w:lang w:val="sr-Cyrl-CS"/>
        </w:rPr>
      </w:pPr>
      <w:r w:rsidRPr="00C42E79">
        <w:rPr>
          <w:b/>
        </w:rPr>
        <w:t>IX</w:t>
      </w:r>
      <w:r w:rsidRPr="00C42E79">
        <w:rPr>
          <w:b/>
          <w:lang w:val="sr-Cyrl-CS"/>
        </w:rPr>
        <w:t xml:space="preserve"> </w:t>
      </w:r>
      <w:r w:rsidR="00944533" w:rsidRPr="00C42E79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944533" w:rsidRPr="00C42E79">
        <w:rPr>
          <w:lang w:val="sr-Cyrl-CS"/>
        </w:rPr>
        <w:t xml:space="preserve"> </w:t>
      </w:r>
      <w:r w:rsidR="00C42E79" w:rsidRPr="00C42E79">
        <w:rPr>
          <w:lang w:val="sr-Cyrl-CS"/>
        </w:rPr>
        <w:t xml:space="preserve">извод из матичне књиге рођених, уверење о држављанству, диплома којом се потврђује стручна спрема, доказ о </w:t>
      </w:r>
      <w:r w:rsidR="00C42E79" w:rsidRPr="00C42E79">
        <w:rPr>
          <w:lang w:val="sr-Cyrl-CS"/>
        </w:rPr>
        <w:lastRenderedPageBreak/>
        <w:t>положеном државном стручном испиту за рад у државним органима,</w:t>
      </w:r>
      <w:r w:rsidR="00C42E79" w:rsidRPr="00C42E79">
        <w:rPr>
          <w:color w:val="FF0000"/>
          <w:lang w:val="sr-Cyrl-CS"/>
        </w:rPr>
        <w:t xml:space="preserve"> </w:t>
      </w:r>
      <w:r w:rsidR="00C42E79" w:rsidRPr="00C42E79">
        <w:rPr>
          <w:lang w:val="sr-Cyrl-CS"/>
        </w:rPr>
        <w:t>доказ</w:t>
      </w:r>
      <w:r w:rsidR="00C42E79" w:rsidRPr="00C42E79">
        <w:rPr>
          <w:color w:val="70AD47" w:themeColor="accent6"/>
          <w:lang w:val="sr-Cyrl-CS"/>
        </w:rPr>
        <w:t xml:space="preserve"> </w:t>
      </w:r>
      <w:r w:rsidR="00C42E79" w:rsidRPr="00C42E79">
        <w:rPr>
          <w:lang w:val="sr-Cyrl-CS"/>
        </w:rPr>
        <w:t>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искуство), потврда да кандидату раније није престајао радни однос у државном органу због теже повреде дужности из радног односа</w:t>
      </w:r>
      <w:r w:rsidR="00C42E79" w:rsidRPr="00C42E79">
        <w:t xml:space="preserve">, </w:t>
      </w:r>
      <w:r w:rsidR="00C42E79" w:rsidRPr="00C42E79">
        <w:rPr>
          <w:lang w:val="sr-Cyrl-CS"/>
        </w:rPr>
        <w:t>доказ</w:t>
      </w:r>
      <w:r w:rsidR="00C42E79" w:rsidRPr="00C42E79">
        <w:t xml:space="preserve"> </w:t>
      </w:r>
      <w:r w:rsidR="00C42E79" w:rsidRPr="00C42E79">
        <w:rPr>
          <w:lang w:val="sr-Cyrl-CS"/>
        </w:rPr>
        <w:t xml:space="preserve">да </w:t>
      </w:r>
      <w:r w:rsidR="00C42E79" w:rsidRPr="00C42E79">
        <w:rPr>
          <w:lang w:val="sr-Cyrl-RS"/>
        </w:rPr>
        <w:t>кандидат</w:t>
      </w:r>
      <w:r w:rsidR="00C42E79" w:rsidRPr="00C42E79">
        <w:t xml:space="preserve"> </w:t>
      </w:r>
      <w:r w:rsidR="00C42E79" w:rsidRPr="00C42E79">
        <w:rPr>
          <w:lang w:val="sr-Cyrl-CS"/>
        </w:rPr>
        <w:t>није осуђиван на казну затвора од најмање шест месеци.</w:t>
      </w:r>
    </w:p>
    <w:p w14:paraId="0DD6E1F5" w14:textId="77777777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07A7222A" w14:textId="77777777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Сви докази прилажу се у оригиналу или фотокопији која је оверена код јавног бележника (изузетно, у градовима и општинама за које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у општинским управама).</w:t>
      </w:r>
    </w:p>
    <w:p w14:paraId="31D6548A" w14:textId="77777777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Као доказ могу се приложити фотокопије докумената које су оверене пре 1. марта 2017. године у основним судовима, односно општинским управама.</w:t>
      </w:r>
    </w:p>
    <w:p w14:paraId="0EB768D7" w14:textId="0675FD37" w:rsidR="003D7E91" w:rsidRPr="00C42E79" w:rsidRDefault="00C42E79" w:rsidP="00C42E79">
      <w:pPr>
        <w:ind w:firstLine="284"/>
        <w:jc w:val="both"/>
        <w:outlineLvl w:val="0"/>
        <w:rPr>
          <w:lang w:val="sr-Cyrl-CS"/>
        </w:rPr>
      </w:pPr>
      <w:r w:rsidRPr="00C42E79">
        <w:rPr>
          <w:b/>
          <w:lang w:val="sr-Cyrl-CS"/>
        </w:rPr>
        <w:t xml:space="preserve">Напомена: </w:t>
      </w:r>
      <w:r w:rsidRPr="00C42E79">
        <w:rPr>
          <w:lang w:val="sr-Cyrl-CS"/>
        </w:rPr>
        <w:t>На основу члана 56. став 8. Закона о државним службеницима, доказе о испуњености услова за запослење који су садржани у службеним евиденцијама прибавља државни орган, осим ако кандидат не изјави да ће сам доставити потребне доказе. Потребно је да учесник конкурса у делу *</w:t>
      </w:r>
      <w:r w:rsidRPr="00C42E79">
        <w:rPr>
          <w:b/>
          <w:lang w:val="sr-Cyrl-CS"/>
        </w:rPr>
        <w:t>Изјава</w:t>
      </w:r>
      <w:r w:rsidRPr="00C42E79">
        <w:rPr>
          <w:lang w:val="sr-Cyrl-CS"/>
        </w:rPr>
        <w:t>, у обрасцу пријаве, заокружи на који начин жели да се прибаве његови подаци из службених евиденција.</w:t>
      </w:r>
      <w:r w:rsidRPr="00C42E79">
        <w:t xml:space="preserve"> </w:t>
      </w:r>
      <w:r w:rsidRPr="00C42E79">
        <w:rPr>
          <w:b/>
          <w:lang w:val="sr-Cyrl-CS"/>
        </w:rPr>
        <w:t>Докази о чињеницама о којима се води службена евиденција су</w:t>
      </w:r>
      <w:r w:rsidRPr="00C42E79">
        <w:rPr>
          <w:lang w:val="sr-Cyrl-CS"/>
        </w:rPr>
        <w:t>: извод из матичне књиге рођених, уверење о држављанству, уверење о положеном државном стручном испиту за рад у државним органима, уверење да кандидат није осуђиван на казну затвора од најмање шест месеци.</w:t>
      </w:r>
    </w:p>
    <w:p w14:paraId="12C00F07" w14:textId="77777777" w:rsidR="00C42E79" w:rsidRPr="00C42E79" w:rsidRDefault="00944533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b/>
          <w:lang w:val="sr-Cyrl-CS"/>
        </w:rPr>
        <w:t xml:space="preserve">Рок за подношење доказа: </w:t>
      </w:r>
      <w:r w:rsidR="00C42E79" w:rsidRPr="00C42E79">
        <w:rPr>
          <w:lang w:val="sr-Cyrl-CS"/>
        </w:rPr>
        <w:t>Кандидати који су успешно прошли фазе изборног поступка пре интервјуа са Конкурсном комисијом, биће позвани да у року од 5 радних дана од дана пријема обавештења доставе наведене доказе који се прилажу у конкурсном поступку.</w:t>
      </w:r>
    </w:p>
    <w:p w14:paraId="6D0D3E2E" w14:textId="77777777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D3DC6B0" w14:textId="30176538" w:rsidR="003D7E91" w:rsidRPr="00C42E79" w:rsidRDefault="00C42E79" w:rsidP="00C42E79">
      <w:pPr>
        <w:ind w:firstLine="720"/>
        <w:jc w:val="both"/>
        <w:outlineLvl w:val="0"/>
        <w:rPr>
          <w:b/>
          <w:lang w:val="sr-Cyrl-CS"/>
        </w:rPr>
      </w:pPr>
      <w:r w:rsidRPr="00C42E79">
        <w:rPr>
          <w:lang w:val="sr-Cyrl-CS"/>
        </w:rPr>
        <w:t>Докази се достављају на наведену адресу Златиборског управног округа.</w:t>
      </w:r>
    </w:p>
    <w:p w14:paraId="11694AB3" w14:textId="77777777" w:rsidR="00944533" w:rsidRPr="00C42E79" w:rsidRDefault="00944533" w:rsidP="00944533">
      <w:pPr>
        <w:ind w:firstLine="284"/>
        <w:jc w:val="both"/>
        <w:outlineLvl w:val="0"/>
        <w:rPr>
          <w:b/>
        </w:rPr>
      </w:pPr>
    </w:p>
    <w:p w14:paraId="29A7C8C5" w14:textId="507E1E9D" w:rsidR="00944533" w:rsidRPr="00C42E79" w:rsidRDefault="003D7E91" w:rsidP="00944533">
      <w:pPr>
        <w:ind w:firstLine="284"/>
        <w:jc w:val="both"/>
        <w:outlineLvl w:val="0"/>
        <w:rPr>
          <w:b/>
          <w:lang w:val="sr-Cyrl-CS"/>
        </w:rPr>
      </w:pPr>
      <w:r w:rsidRPr="00C42E79">
        <w:rPr>
          <w:b/>
        </w:rPr>
        <w:t>X</w:t>
      </w:r>
      <w:r w:rsidRPr="00C42E79">
        <w:rPr>
          <w:b/>
          <w:lang w:val="sr-Cyrl-CS"/>
        </w:rPr>
        <w:t xml:space="preserve"> </w:t>
      </w:r>
      <w:r w:rsidR="00944533" w:rsidRPr="00C42E79">
        <w:rPr>
          <w:b/>
          <w:lang w:val="sr-Cyrl-CS"/>
        </w:rPr>
        <w:t>Датум и место провере компетенција кандидата у изборном поступку:</w:t>
      </w:r>
    </w:p>
    <w:p w14:paraId="1BEFAC29" w14:textId="4ED52AE3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 xml:space="preserve">Изборни поступак ће се спровести почев од </w:t>
      </w:r>
      <w:r w:rsidR="00A3471B">
        <w:t>11.08.2025.</w:t>
      </w:r>
      <w:r w:rsidRPr="00C42E79">
        <w:rPr>
          <w:lang w:val="sr-Cyrl-CS"/>
        </w:rPr>
        <w:t xml:space="preserve"> године, о чему ће кандидати бити обавештени путем контаката (број телефона или е-</w:t>
      </w:r>
      <w:r w:rsidRPr="00C42E79">
        <w:rPr>
          <w:lang w:val="sr-Latn-RS"/>
        </w:rPr>
        <w:t>mail</w:t>
      </w:r>
      <w:r w:rsidRPr="00C42E79">
        <w:rPr>
          <w:lang w:val="sr-Cyrl-CS"/>
        </w:rPr>
        <w:t xml:space="preserve"> адреса) које су навели у својим  пријавама.</w:t>
      </w:r>
    </w:p>
    <w:p w14:paraId="54AC54E5" w14:textId="77777777" w:rsidR="00C42E79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Провера општих функционалних компетенција, посебних функционалних компетенција и понашајних компетенција, обавиће се у просторијама Службе за управљање кадровима, у Палати Србија, ул. Булевар Михајла Пупина бр. 2, Нови Београд. Интервју са Конкурсном комисијом ће се обавити у седишту Златиборског управног округа у Ужицу, ул. Димитрија Туцовића 52.</w:t>
      </w:r>
    </w:p>
    <w:p w14:paraId="2E7C85C3" w14:textId="7241B147" w:rsidR="00944533" w:rsidRPr="00C42E79" w:rsidRDefault="00C42E79" w:rsidP="00C42E79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Кандидати који успешно прођу једну фазу изборног поступка, биће обавештени о времену и месту спровођења наредне фазе изборног поступка, путем контаката (број телефона или е-</w:t>
      </w:r>
      <w:r w:rsidRPr="00C42E79">
        <w:rPr>
          <w:lang w:val="sr-Latn-RS"/>
        </w:rPr>
        <w:t>mail</w:t>
      </w:r>
      <w:r w:rsidRPr="00C42E79">
        <w:rPr>
          <w:lang w:val="sr-Cyrl-CS"/>
        </w:rPr>
        <w:t xml:space="preserve"> адресе) које су навели у својим  пријавама.</w:t>
      </w:r>
    </w:p>
    <w:p w14:paraId="7A244AF3" w14:textId="77777777" w:rsidR="00944533" w:rsidRPr="00C42E79" w:rsidRDefault="00944533" w:rsidP="00944533">
      <w:pPr>
        <w:jc w:val="both"/>
        <w:outlineLvl w:val="0"/>
        <w:rPr>
          <w:lang w:val="sr-Cyrl-CS"/>
        </w:rPr>
      </w:pPr>
    </w:p>
    <w:p w14:paraId="262A07FC" w14:textId="6E0A24A8" w:rsidR="003D7E91" w:rsidRPr="00C42E79" w:rsidRDefault="00EA47A9" w:rsidP="00C42E79">
      <w:pPr>
        <w:ind w:firstLine="284"/>
        <w:jc w:val="both"/>
        <w:outlineLvl w:val="0"/>
        <w:rPr>
          <w:lang w:val="sr-Latn-RS"/>
        </w:rPr>
      </w:pPr>
      <w:r w:rsidRPr="00C42E79">
        <w:rPr>
          <w:b/>
        </w:rPr>
        <w:t>XI</w:t>
      </w:r>
      <w:r w:rsidRPr="00C42E79">
        <w:rPr>
          <w:lang w:val="sr-Cyrl-CS"/>
        </w:rPr>
        <w:t xml:space="preserve"> </w:t>
      </w:r>
      <w:r w:rsidR="00C42E79" w:rsidRPr="00C42E79">
        <w:rPr>
          <w:lang w:val="sr-Cyrl-CS"/>
        </w:rPr>
        <w:t xml:space="preserve">Као државни службеник на извршилачко радно место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време, а који нема </w:t>
      </w:r>
      <w:r w:rsidR="00C42E79" w:rsidRPr="00C42E79">
        <w:rPr>
          <w:lang w:val="sr-Cyrl-CS"/>
        </w:rPr>
        <w:lastRenderedPageBreak/>
        <w:t>положен државни стручни испит, полаже државни стручни испит  у року од шест месеци од дана заснивања радног односа.</w:t>
      </w:r>
    </w:p>
    <w:p w14:paraId="35810937" w14:textId="77777777" w:rsidR="003D7E91" w:rsidRPr="00C42E79" w:rsidRDefault="003D7E91" w:rsidP="003D7E91">
      <w:pPr>
        <w:ind w:firstLine="284"/>
        <w:outlineLvl w:val="0"/>
        <w:rPr>
          <w:b/>
          <w:lang w:val="sr-Cyrl-CS"/>
        </w:rPr>
      </w:pPr>
    </w:p>
    <w:p w14:paraId="7FFD124B" w14:textId="0AC57248" w:rsidR="003D7E91" w:rsidRPr="00C42E79" w:rsidRDefault="003D7E91" w:rsidP="007951B3">
      <w:pPr>
        <w:ind w:firstLine="284"/>
        <w:jc w:val="both"/>
        <w:outlineLvl w:val="0"/>
        <w:rPr>
          <w:lang w:val="sr-Cyrl-CS"/>
        </w:rPr>
      </w:pPr>
      <w:r w:rsidRPr="00C42E79">
        <w:rPr>
          <w:b/>
        </w:rPr>
        <w:t>XI</w:t>
      </w:r>
      <w:r w:rsidR="00EA47A9" w:rsidRPr="00C42E79">
        <w:rPr>
          <w:b/>
          <w:lang w:val="sr-Latn-RS"/>
        </w:rPr>
        <w:t>I</w:t>
      </w:r>
      <w:r w:rsidRPr="00C42E79">
        <w:rPr>
          <w:b/>
          <w:lang w:val="sr-Cyrl-CS"/>
        </w:rPr>
        <w:t xml:space="preserve"> </w:t>
      </w:r>
      <w:r w:rsidRPr="00C42E79">
        <w:rPr>
          <w:lang w:val="sr-Cyrl-CS"/>
        </w:rPr>
        <w:t xml:space="preserve">Овај конкурс се објављује на огласној табли и интернет презентацији  </w:t>
      </w:r>
      <w:r w:rsidR="003F59CE" w:rsidRPr="00C42E79">
        <w:rPr>
          <w:lang w:val="sr-Cyrl-CS"/>
        </w:rPr>
        <w:t>Златиборског управног</w:t>
      </w:r>
      <w:r w:rsidRPr="00C42E79">
        <w:rPr>
          <w:lang w:val="sr-Cyrl-CS"/>
        </w:rPr>
        <w:t xml:space="preserve"> округа </w:t>
      </w:r>
      <w:r w:rsidRPr="00C42E79">
        <w:rPr>
          <w:color w:val="548DD4"/>
          <w:lang w:val="sr-Cyrl-CS"/>
        </w:rPr>
        <w:t>(</w:t>
      </w:r>
      <w:hyperlink r:id="rId10" w:history="1">
        <w:r w:rsidR="003F59CE" w:rsidRPr="00C42E79">
          <w:rPr>
            <w:rStyle w:val="Hyperlink"/>
          </w:rPr>
          <w:t>www.zlatiborski.okrug.gov.rs</w:t>
        </w:r>
      </w:hyperlink>
      <w:r w:rsidRPr="00C42E79">
        <w:rPr>
          <w:color w:val="548DD4"/>
          <w:lang w:val="sr-Cyrl-CS"/>
        </w:rPr>
        <w:t>)</w:t>
      </w:r>
      <w:r w:rsidRPr="00C42E79">
        <w:rPr>
          <w:color w:val="548DD4"/>
        </w:rPr>
        <w:t>,</w:t>
      </w:r>
      <w:r w:rsidRPr="00C42E79">
        <w:rPr>
          <w:color w:val="FF0000"/>
        </w:rPr>
        <w:t xml:space="preserve"> </w:t>
      </w:r>
      <w:r w:rsidRPr="00C42E79">
        <w:rPr>
          <w:lang w:val="sr-Cyrl-CS"/>
        </w:rPr>
        <w:t xml:space="preserve">на интернет презентацији Службе за управљање кадровима </w:t>
      </w:r>
      <w:r w:rsidRPr="00C42E79">
        <w:rPr>
          <w:color w:val="548DD4"/>
          <w:lang w:val="sr-Cyrl-CS"/>
        </w:rPr>
        <w:t>(</w:t>
      </w:r>
      <w:hyperlink r:id="rId11" w:history="1">
        <w:r w:rsidRPr="00C42E79">
          <w:rPr>
            <w:rStyle w:val="Hyperlink"/>
            <w:color w:val="548DD4"/>
          </w:rPr>
          <w:t>www.suk.gov.rs</w:t>
        </w:r>
      </w:hyperlink>
      <w:r w:rsidRPr="00C42E79">
        <w:rPr>
          <w:lang w:val="sr-Cyrl-CS"/>
        </w:rPr>
        <w:t>),</w:t>
      </w:r>
      <w:r w:rsidRPr="00C42E79">
        <w:rPr>
          <w:color w:val="FF0000"/>
        </w:rPr>
        <w:t xml:space="preserve"> </w:t>
      </w:r>
      <w:r w:rsidRPr="00C42E79">
        <w:rPr>
          <w:lang w:val="sr-Cyrl-CS"/>
        </w:rPr>
        <w:t>на порталу е-Управ</w:t>
      </w:r>
      <w:r w:rsidR="003F59CE" w:rsidRPr="00C42E79">
        <w:rPr>
          <w:lang w:val="sr-Latn-RS"/>
        </w:rPr>
        <w:t>a</w:t>
      </w:r>
      <w:r w:rsidRPr="00C42E79">
        <w:rPr>
          <w:lang w:val="sr-Cyrl-CS"/>
        </w:rPr>
        <w:t>, интернет презентацији, огласној табли и периодичном издању огласа Националне службе за запошљавање.</w:t>
      </w:r>
    </w:p>
    <w:p w14:paraId="34AE60E9" w14:textId="77777777" w:rsidR="007951B3" w:rsidRPr="00C42E79" w:rsidRDefault="007951B3" w:rsidP="003F59CE">
      <w:pPr>
        <w:jc w:val="both"/>
        <w:outlineLvl w:val="0"/>
        <w:rPr>
          <w:lang w:val="sr-Cyrl-CS"/>
        </w:rPr>
      </w:pPr>
    </w:p>
    <w:p w14:paraId="4F0B4C1C" w14:textId="2C09EF16" w:rsidR="003D7E91" w:rsidRPr="00C42E79" w:rsidRDefault="00C42E79" w:rsidP="007951B3">
      <w:pPr>
        <w:ind w:firstLine="720"/>
        <w:jc w:val="both"/>
        <w:outlineLvl w:val="0"/>
        <w:rPr>
          <w:lang w:val="sr-Cyrl-CS"/>
        </w:rPr>
      </w:pPr>
      <w:r w:rsidRPr="00C42E79">
        <w:rPr>
          <w:lang w:val="sr-Cyrl-CS"/>
        </w:rPr>
        <w:t>Сви термини који су у овом огласу употребљени, а који имају родно значење, изражени у граматичком мушком роду, подразумевају природни женски и мушки пол лица на која се односе.</w:t>
      </w:r>
    </w:p>
    <w:p w14:paraId="7F73A28A" w14:textId="77777777" w:rsidR="003D7E91" w:rsidRPr="00C42E79" w:rsidRDefault="003D7E91" w:rsidP="003D7E91">
      <w:pPr>
        <w:outlineLvl w:val="0"/>
        <w:rPr>
          <w:lang w:val="sr-Cyrl-CS"/>
        </w:rPr>
      </w:pPr>
    </w:p>
    <w:p w14:paraId="122F7635" w14:textId="77777777" w:rsidR="003D7E91" w:rsidRPr="00C42E79" w:rsidRDefault="003D7E91" w:rsidP="003D7E91">
      <w:pPr>
        <w:jc w:val="center"/>
        <w:outlineLvl w:val="0"/>
        <w:rPr>
          <w:lang w:val="sr-Cyrl-RS"/>
        </w:rPr>
      </w:pPr>
      <w:r w:rsidRPr="00C42E79">
        <w:rPr>
          <w:lang w:val="sr-Cyrl-CS"/>
        </w:rPr>
        <w:t xml:space="preserve">                                                                                        </w:t>
      </w:r>
    </w:p>
    <w:p w14:paraId="0AA2AE1B" w14:textId="6CB1BB62" w:rsidR="007949B7" w:rsidRPr="00C42E79" w:rsidRDefault="003D7E91" w:rsidP="00F7349D">
      <w:pPr>
        <w:ind w:left="6480" w:firstLine="720"/>
        <w:jc w:val="both"/>
        <w:rPr>
          <w:lang w:val="sr-Cyrl-RS"/>
        </w:rPr>
      </w:pPr>
      <w:r w:rsidRPr="00C42E79">
        <w:rPr>
          <w:lang w:val="sr-Latn-RS"/>
        </w:rPr>
        <w:t xml:space="preserve">  </w:t>
      </w:r>
    </w:p>
    <w:p w14:paraId="1DFDEFD1" w14:textId="77777777" w:rsidR="007949B7" w:rsidRPr="00C42E79" w:rsidRDefault="007949B7" w:rsidP="00CC0864">
      <w:pPr>
        <w:rPr>
          <w:lang w:val="sr-Cyrl-RS"/>
        </w:rPr>
      </w:pPr>
    </w:p>
    <w:p w14:paraId="31E5ECA2" w14:textId="77777777" w:rsidR="003D445B" w:rsidRPr="00C42E79" w:rsidRDefault="003D445B" w:rsidP="00661721">
      <w:pPr>
        <w:rPr>
          <w:lang w:val="sr-Cyrl-RS"/>
        </w:rPr>
      </w:pPr>
    </w:p>
    <w:sectPr w:rsidR="003D445B" w:rsidRPr="00C42E79">
      <w:pgSz w:w="11909" w:h="16834" w:code="9"/>
      <w:pgMar w:top="899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38"/>
    <w:multiLevelType w:val="hybridMultilevel"/>
    <w:tmpl w:val="63D8EF34"/>
    <w:lvl w:ilvl="0" w:tplc="6F467142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01CDB"/>
    <w:multiLevelType w:val="hybridMultilevel"/>
    <w:tmpl w:val="09E4B922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EDD"/>
    <w:multiLevelType w:val="hybridMultilevel"/>
    <w:tmpl w:val="06903730"/>
    <w:lvl w:ilvl="0" w:tplc="480C826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A511F"/>
    <w:multiLevelType w:val="hybridMultilevel"/>
    <w:tmpl w:val="645ED04C"/>
    <w:lvl w:ilvl="0" w:tplc="89DE7B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387B"/>
    <w:multiLevelType w:val="hybridMultilevel"/>
    <w:tmpl w:val="3E7A291E"/>
    <w:lvl w:ilvl="0" w:tplc="0FD258E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4B3E8F"/>
    <w:multiLevelType w:val="hybridMultilevel"/>
    <w:tmpl w:val="FE4A104C"/>
    <w:lvl w:ilvl="0" w:tplc="441654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E106B"/>
    <w:multiLevelType w:val="hybridMultilevel"/>
    <w:tmpl w:val="AACCDC48"/>
    <w:lvl w:ilvl="0" w:tplc="A1409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2DBB"/>
    <w:multiLevelType w:val="hybridMultilevel"/>
    <w:tmpl w:val="243A2954"/>
    <w:lvl w:ilvl="0" w:tplc="EB42F8E6">
      <w:start w:val="9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200AA"/>
    <w:multiLevelType w:val="hybridMultilevel"/>
    <w:tmpl w:val="2BBE7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7441E"/>
    <w:multiLevelType w:val="hybridMultilevel"/>
    <w:tmpl w:val="0CACA074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5FFE"/>
    <w:multiLevelType w:val="hybridMultilevel"/>
    <w:tmpl w:val="1018CBD8"/>
    <w:lvl w:ilvl="0" w:tplc="04090001">
      <w:start w:val="1"/>
      <w:numFmt w:val="bullet"/>
      <w:lvlText w:val=""/>
      <w:lvlJc w:val="left"/>
      <w:pPr>
        <w:ind w:left="3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44084"/>
    <w:multiLevelType w:val="hybridMultilevel"/>
    <w:tmpl w:val="EF16D96C"/>
    <w:lvl w:ilvl="0" w:tplc="4D288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A"/>
    <w:rsid w:val="0002625F"/>
    <w:rsid w:val="000360FB"/>
    <w:rsid w:val="00055FD4"/>
    <w:rsid w:val="00072F5F"/>
    <w:rsid w:val="000A03A4"/>
    <w:rsid w:val="000F787A"/>
    <w:rsid w:val="001068B6"/>
    <w:rsid w:val="00160379"/>
    <w:rsid w:val="001700DB"/>
    <w:rsid w:val="00194C48"/>
    <w:rsid w:val="001A7CC8"/>
    <w:rsid w:val="001B6887"/>
    <w:rsid w:val="001C56AF"/>
    <w:rsid w:val="00211C10"/>
    <w:rsid w:val="002575FE"/>
    <w:rsid w:val="00273791"/>
    <w:rsid w:val="002961E5"/>
    <w:rsid w:val="002E2C22"/>
    <w:rsid w:val="002F0A8E"/>
    <w:rsid w:val="002F38D7"/>
    <w:rsid w:val="002F422E"/>
    <w:rsid w:val="00304D51"/>
    <w:rsid w:val="00305777"/>
    <w:rsid w:val="003157DE"/>
    <w:rsid w:val="0032765F"/>
    <w:rsid w:val="0034593D"/>
    <w:rsid w:val="00355E97"/>
    <w:rsid w:val="003B26F8"/>
    <w:rsid w:val="003D445B"/>
    <w:rsid w:val="003D7E91"/>
    <w:rsid w:val="003F4277"/>
    <w:rsid w:val="003F59CE"/>
    <w:rsid w:val="00427EE2"/>
    <w:rsid w:val="00480851"/>
    <w:rsid w:val="004A1DAE"/>
    <w:rsid w:val="004A6372"/>
    <w:rsid w:val="004C115E"/>
    <w:rsid w:val="004E0A85"/>
    <w:rsid w:val="005221C3"/>
    <w:rsid w:val="00541C18"/>
    <w:rsid w:val="00554703"/>
    <w:rsid w:val="00576D3A"/>
    <w:rsid w:val="005862DF"/>
    <w:rsid w:val="005D5C12"/>
    <w:rsid w:val="006325A3"/>
    <w:rsid w:val="0065413B"/>
    <w:rsid w:val="00661721"/>
    <w:rsid w:val="006C2BB8"/>
    <w:rsid w:val="006C3AAC"/>
    <w:rsid w:val="006D649D"/>
    <w:rsid w:val="006F65EF"/>
    <w:rsid w:val="0075299D"/>
    <w:rsid w:val="007949B7"/>
    <w:rsid w:val="007951B3"/>
    <w:rsid w:val="007C4564"/>
    <w:rsid w:val="007C687B"/>
    <w:rsid w:val="007F67AA"/>
    <w:rsid w:val="008306D4"/>
    <w:rsid w:val="0083373C"/>
    <w:rsid w:val="00862D57"/>
    <w:rsid w:val="008A102D"/>
    <w:rsid w:val="008E77F9"/>
    <w:rsid w:val="00926F6E"/>
    <w:rsid w:val="00944533"/>
    <w:rsid w:val="00973111"/>
    <w:rsid w:val="00991B14"/>
    <w:rsid w:val="00992C8C"/>
    <w:rsid w:val="009B1280"/>
    <w:rsid w:val="009B36C3"/>
    <w:rsid w:val="009C1BCD"/>
    <w:rsid w:val="00A106FC"/>
    <w:rsid w:val="00A3471B"/>
    <w:rsid w:val="00A6012C"/>
    <w:rsid w:val="00A6225E"/>
    <w:rsid w:val="00A6390A"/>
    <w:rsid w:val="00A739C0"/>
    <w:rsid w:val="00AA61CD"/>
    <w:rsid w:val="00AB1E7C"/>
    <w:rsid w:val="00AE7F21"/>
    <w:rsid w:val="00B019AB"/>
    <w:rsid w:val="00B060E6"/>
    <w:rsid w:val="00B2579C"/>
    <w:rsid w:val="00B334C1"/>
    <w:rsid w:val="00B40EF6"/>
    <w:rsid w:val="00B44E03"/>
    <w:rsid w:val="00B63D92"/>
    <w:rsid w:val="00BE3994"/>
    <w:rsid w:val="00BE6413"/>
    <w:rsid w:val="00BE7693"/>
    <w:rsid w:val="00C034C3"/>
    <w:rsid w:val="00C175D5"/>
    <w:rsid w:val="00C40574"/>
    <w:rsid w:val="00C41666"/>
    <w:rsid w:val="00C42E79"/>
    <w:rsid w:val="00C50785"/>
    <w:rsid w:val="00C57CBB"/>
    <w:rsid w:val="00C87753"/>
    <w:rsid w:val="00CC0864"/>
    <w:rsid w:val="00CF61FD"/>
    <w:rsid w:val="00D401BB"/>
    <w:rsid w:val="00D56A89"/>
    <w:rsid w:val="00D65F22"/>
    <w:rsid w:val="00DB3CE3"/>
    <w:rsid w:val="00DC245C"/>
    <w:rsid w:val="00DF6019"/>
    <w:rsid w:val="00EA47A9"/>
    <w:rsid w:val="00EE0828"/>
    <w:rsid w:val="00F07C0E"/>
    <w:rsid w:val="00F50EFF"/>
    <w:rsid w:val="00F70E28"/>
    <w:rsid w:val="00F7349D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9191"/>
  <w15:chartTrackingRefBased/>
  <w15:docId w15:val="{490A2070-4016-4F09-A075-13664CEF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lang w:val="sr-Cyrl-CS"/>
    </w:rPr>
  </w:style>
  <w:style w:type="character" w:styleId="Hyperlink">
    <w:name w:val="Hyperlink"/>
    <w:rsid w:val="000360FB"/>
    <w:rPr>
      <w:color w:val="0000FF"/>
      <w:u w:val="single"/>
    </w:rPr>
  </w:style>
  <w:style w:type="table" w:styleId="TableGrid">
    <w:name w:val="Table Grid"/>
    <w:basedOn w:val="TableNormal"/>
    <w:rsid w:val="0017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E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65E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iborski.okrug.gov.rs/interna-ak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latiborski.okrug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k.gov.rs/tekst/161/kutak-za-kandid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7203-7F45-4996-98BA-AF3EE819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Zlatiborski Okrug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sekretarica</dc:creator>
  <cp:keywords/>
  <cp:lastModifiedBy>Korisnik</cp:lastModifiedBy>
  <cp:revision>7</cp:revision>
  <cp:lastPrinted>2014-01-13T11:59:00Z</cp:lastPrinted>
  <dcterms:created xsi:type="dcterms:W3CDTF">2025-06-05T11:06:00Z</dcterms:created>
  <dcterms:modified xsi:type="dcterms:W3CDTF">2025-06-25T06:25:00Z</dcterms:modified>
</cp:coreProperties>
</file>